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rPr>
        <w:id w:val="2798315"/>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576"/>
          </w:tblGrid>
          <w:tr w:rsidR="00B52970">
            <w:trPr>
              <w:trHeight w:val="2880"/>
              <w:jc w:val="center"/>
            </w:trPr>
            <w:sdt>
              <w:sdtPr>
                <w:rPr>
                  <w:rFonts w:ascii="Times New Roman" w:eastAsiaTheme="majorEastAsia" w:hAnsi="Times New Roman" w:cs="Times New Roman"/>
                  <w:caps/>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B52970" w:rsidRPr="00C539E2" w:rsidRDefault="00B52970" w:rsidP="00B52970">
                    <w:pPr>
                      <w:pStyle w:val="NoSpacing"/>
                      <w:jc w:val="center"/>
                      <w:rPr>
                        <w:rFonts w:ascii="Times New Roman" w:eastAsiaTheme="majorEastAsia" w:hAnsi="Times New Roman" w:cs="Times New Roman"/>
                        <w:caps/>
                      </w:rPr>
                    </w:pPr>
                    <w:r w:rsidRPr="00C539E2">
                      <w:rPr>
                        <w:rFonts w:ascii="Times New Roman" w:eastAsiaTheme="majorEastAsia" w:hAnsi="Times New Roman" w:cs="Times New Roman"/>
                        <w:caps/>
                      </w:rPr>
                      <w:t>Baylor University</w:t>
                    </w:r>
                  </w:p>
                </w:tc>
              </w:sdtContent>
            </w:sdt>
          </w:tr>
          <w:tr w:rsidR="00B52970">
            <w:trPr>
              <w:trHeight w:val="1440"/>
              <w:jc w:val="center"/>
            </w:trPr>
            <w:sdt>
              <w:sdtPr>
                <w:rPr>
                  <w:rFonts w:ascii="Times New Roman" w:eastAsiaTheme="majorEastAsia" w:hAnsi="Times New Roman"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52970" w:rsidRPr="00C539E2" w:rsidRDefault="00B52970" w:rsidP="00B52970">
                    <w:pPr>
                      <w:pStyle w:val="NoSpacing"/>
                      <w:jc w:val="center"/>
                      <w:rPr>
                        <w:rFonts w:ascii="Times New Roman" w:eastAsiaTheme="majorEastAsia" w:hAnsi="Times New Roman" w:cs="Times New Roman"/>
                        <w:sz w:val="80"/>
                        <w:szCs w:val="80"/>
                      </w:rPr>
                    </w:pPr>
                    <w:r w:rsidRPr="00C539E2">
                      <w:rPr>
                        <w:rFonts w:ascii="Times New Roman" w:eastAsiaTheme="majorEastAsia" w:hAnsi="Times New Roman" w:cs="Times New Roman"/>
                        <w:sz w:val="80"/>
                        <w:szCs w:val="80"/>
                      </w:rPr>
                      <w:t>Future of Cellphones</w:t>
                    </w:r>
                  </w:p>
                </w:tc>
              </w:sdtContent>
            </w:sdt>
          </w:tr>
          <w:tr w:rsidR="00B52970">
            <w:trPr>
              <w:trHeight w:val="720"/>
              <w:jc w:val="center"/>
            </w:trPr>
            <w:sdt>
              <w:sdtPr>
                <w:rPr>
                  <w:rFonts w:ascii="Times New Roman" w:eastAsiaTheme="majorEastAsia" w:hAnsi="Times New Roman" w:cs="Times New Roman"/>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52970" w:rsidRPr="00C539E2" w:rsidRDefault="004B4A00" w:rsidP="004B4A00">
                    <w:pPr>
                      <w:pStyle w:val="NoSpacing"/>
                      <w:rPr>
                        <w:rFonts w:ascii="Times New Roman" w:eastAsiaTheme="majorEastAsia" w:hAnsi="Times New Roman" w:cs="Times New Roman"/>
                        <w:sz w:val="44"/>
                        <w:szCs w:val="44"/>
                      </w:rPr>
                    </w:pPr>
                    <w:r w:rsidRPr="00C539E2">
                      <w:rPr>
                        <w:rFonts w:ascii="Times New Roman" w:eastAsiaTheme="majorEastAsia" w:hAnsi="Times New Roman" w:cs="Times New Roman"/>
                        <w:sz w:val="32"/>
                        <w:szCs w:val="32"/>
                      </w:rPr>
                      <w:t>FDM 5346:</w:t>
                    </w:r>
                    <w:r w:rsidR="00350A0B" w:rsidRPr="00C539E2">
                      <w:rPr>
                        <w:rFonts w:ascii="Times New Roman" w:eastAsiaTheme="majorEastAsia" w:hAnsi="Times New Roman" w:cs="Times New Roman"/>
                        <w:sz w:val="32"/>
                        <w:szCs w:val="32"/>
                      </w:rPr>
                      <w:t xml:space="preserve"> Jordan Cox </w:t>
                    </w:r>
                    <w:r w:rsidRPr="00C539E2">
                      <w:rPr>
                        <w:rFonts w:ascii="Times New Roman" w:eastAsiaTheme="majorEastAsia" w:hAnsi="Times New Roman" w:cs="Times New Roman"/>
                        <w:sz w:val="32"/>
                        <w:szCs w:val="32"/>
                      </w:rPr>
                      <w:t xml:space="preserve">                                                                                 </w:t>
                    </w:r>
                    <w:r w:rsidR="00350A0B" w:rsidRPr="00C539E2">
                      <w:rPr>
                        <w:rFonts w:ascii="Times New Roman" w:eastAsiaTheme="majorEastAsia" w:hAnsi="Times New Roman" w:cs="Times New Roman"/>
                        <w:sz w:val="32"/>
                        <w:szCs w:val="32"/>
                      </w:rPr>
                      <w:t>FDM 4381 team m</w:t>
                    </w:r>
                    <w:r w:rsidR="00B52970" w:rsidRPr="00C539E2">
                      <w:rPr>
                        <w:rFonts w:ascii="Times New Roman" w:eastAsiaTheme="majorEastAsia" w:hAnsi="Times New Roman" w:cs="Times New Roman"/>
                        <w:sz w:val="32"/>
                        <w:szCs w:val="32"/>
                      </w:rPr>
                      <w:t xml:space="preserve">embers include: Angela Baylis, </w:t>
                    </w:r>
                    <w:r w:rsidR="00350A0B" w:rsidRPr="00C539E2">
                      <w:rPr>
                        <w:rFonts w:ascii="Times New Roman" w:eastAsiaTheme="majorEastAsia" w:hAnsi="Times New Roman" w:cs="Times New Roman"/>
                        <w:sz w:val="32"/>
                        <w:szCs w:val="32"/>
                      </w:rPr>
                      <w:t xml:space="preserve">Emily Bills, </w:t>
                    </w:r>
                    <w:r w:rsidR="00B52970" w:rsidRPr="00C539E2">
                      <w:rPr>
                        <w:rFonts w:ascii="Times New Roman" w:eastAsiaTheme="majorEastAsia" w:hAnsi="Times New Roman" w:cs="Times New Roman"/>
                        <w:sz w:val="32"/>
                        <w:szCs w:val="32"/>
                      </w:rPr>
                      <w:t xml:space="preserve">Stella Blossey, Janelle </w:t>
                    </w:r>
                    <w:r w:rsidR="00350A0B" w:rsidRPr="00C539E2">
                      <w:rPr>
                        <w:rFonts w:ascii="Times New Roman" w:eastAsiaTheme="majorEastAsia" w:hAnsi="Times New Roman" w:cs="Times New Roman"/>
                        <w:sz w:val="32"/>
                        <w:szCs w:val="32"/>
                      </w:rPr>
                      <w:t>Manual, Kayelee Russell</w:t>
                    </w:r>
                  </w:p>
                </w:tc>
              </w:sdtContent>
            </w:sdt>
          </w:tr>
          <w:tr w:rsidR="00B52970">
            <w:trPr>
              <w:trHeight w:val="360"/>
              <w:jc w:val="center"/>
            </w:trPr>
            <w:tc>
              <w:tcPr>
                <w:tcW w:w="5000" w:type="pct"/>
                <w:vAlign w:val="center"/>
              </w:tcPr>
              <w:p w:rsidR="00B52970" w:rsidRPr="00C539E2" w:rsidRDefault="00B52970">
                <w:pPr>
                  <w:pStyle w:val="NoSpacing"/>
                  <w:jc w:val="center"/>
                  <w:rPr>
                    <w:rFonts w:ascii="Times New Roman" w:hAnsi="Times New Roman" w:cs="Times New Roman"/>
                  </w:rPr>
                </w:pPr>
              </w:p>
            </w:tc>
          </w:tr>
          <w:tr w:rsidR="00B52970">
            <w:trPr>
              <w:trHeight w:val="360"/>
              <w:jc w:val="center"/>
            </w:trPr>
            <w:sdt>
              <w:sdtPr>
                <w:rPr>
                  <w:rFonts w:ascii="Times New Roman" w:hAnsi="Times New Roman" w:cs="Times New Roman"/>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52970" w:rsidRPr="00C539E2" w:rsidRDefault="00B52970">
                    <w:pPr>
                      <w:pStyle w:val="NoSpacing"/>
                      <w:jc w:val="center"/>
                      <w:rPr>
                        <w:rFonts w:ascii="Times New Roman" w:hAnsi="Times New Roman" w:cs="Times New Roman"/>
                        <w:b/>
                        <w:bCs/>
                      </w:rPr>
                    </w:pPr>
                    <w:r w:rsidRPr="00C539E2">
                      <w:rPr>
                        <w:rFonts w:ascii="Times New Roman" w:hAnsi="Times New Roman" w:cs="Times New Roman"/>
                        <w:b/>
                        <w:bCs/>
                      </w:rPr>
                      <w:t xml:space="preserve">Jordan Cox </w:t>
                    </w:r>
                  </w:p>
                </w:tc>
              </w:sdtContent>
            </w:sdt>
          </w:tr>
          <w:tr w:rsidR="00B52970">
            <w:trPr>
              <w:trHeight w:val="360"/>
              <w:jc w:val="center"/>
            </w:trPr>
            <w:sdt>
              <w:sdtPr>
                <w:rPr>
                  <w:rFonts w:ascii="Times New Roman" w:hAnsi="Times New Roman" w:cs="Times New Roman"/>
                  <w:b/>
                  <w:bCs/>
                </w:rPr>
                <w:alias w:val="Date"/>
                <w:id w:val="516659546"/>
                <w:dataBinding w:prefixMappings="xmlns:ns0='http://schemas.microsoft.com/office/2006/coverPageProps'" w:xpath="/ns0:CoverPageProperties[1]/ns0:PublishDate[1]" w:storeItemID="{55AF091B-3C7A-41E3-B477-F2FDAA23CFDA}"/>
                <w:date w:fullDate="2011-03-22T00:00:00Z">
                  <w:dateFormat w:val="M/d/yyyy"/>
                  <w:lid w:val="en-US"/>
                  <w:storeMappedDataAs w:val="dateTime"/>
                  <w:calendar w:val="gregorian"/>
                </w:date>
              </w:sdtPr>
              <w:sdtContent>
                <w:tc>
                  <w:tcPr>
                    <w:tcW w:w="5000" w:type="pct"/>
                    <w:vAlign w:val="center"/>
                  </w:tcPr>
                  <w:p w:rsidR="00B52970" w:rsidRPr="00C539E2" w:rsidRDefault="00B52970">
                    <w:pPr>
                      <w:pStyle w:val="NoSpacing"/>
                      <w:jc w:val="center"/>
                      <w:rPr>
                        <w:rFonts w:ascii="Times New Roman" w:hAnsi="Times New Roman" w:cs="Times New Roman"/>
                        <w:b/>
                        <w:bCs/>
                      </w:rPr>
                    </w:pPr>
                    <w:r w:rsidRPr="00C539E2">
                      <w:rPr>
                        <w:rFonts w:ascii="Times New Roman" w:hAnsi="Times New Roman" w:cs="Times New Roman"/>
                        <w:b/>
                        <w:bCs/>
                      </w:rPr>
                      <w:t>3/22/2011</w:t>
                    </w:r>
                  </w:p>
                </w:tc>
              </w:sdtContent>
            </w:sdt>
          </w:tr>
        </w:tbl>
        <w:p w:rsidR="00B52970" w:rsidRDefault="00B52970"/>
        <w:p w:rsidR="00B52970" w:rsidRDefault="00B52970"/>
        <w:tbl>
          <w:tblPr>
            <w:tblpPr w:leftFromText="187" w:rightFromText="187" w:horzAnchor="margin" w:tblpXSpec="center" w:tblpYSpec="bottom"/>
            <w:tblW w:w="5000" w:type="pct"/>
            <w:tblLook w:val="04A0"/>
          </w:tblPr>
          <w:tblGrid>
            <w:gridCol w:w="9576"/>
          </w:tblGrid>
          <w:tr w:rsidR="00B52970">
            <w:sdt>
              <w:sdtPr>
                <w:rPr>
                  <w:rFonts w:ascii="Times New Roman" w:hAnsi="Times New Roman" w:cs="Times New Roman"/>
                  <w:sz w:val="24"/>
                  <w:szCs w:val="24"/>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B52970" w:rsidRDefault="00350A0B" w:rsidP="00350A0B">
                    <w:pPr>
                      <w:pStyle w:val="NoSpacing"/>
                    </w:pPr>
                    <w:r w:rsidRPr="004B4A00">
                      <w:rPr>
                        <w:rFonts w:ascii="Times New Roman" w:hAnsi="Times New Roman" w:cs="Times New Roman"/>
                        <w:sz w:val="24"/>
                        <w:szCs w:val="24"/>
                      </w:rPr>
                      <w:t>This work explores the future of the cell phone.  Integrating theories of Creative Innovative Management, diffusion, and other theoretical frameworks, various perspectives of the cell phone are investigated.  These areas include: Historical perspective; Political and regulatory issues; Economic issues; Technology issues; Socio-cultural issues; Content creation issues; Distribution issues; Marketing issues; Curren</w:t>
                    </w:r>
                    <w:r w:rsidR="00507A13" w:rsidRPr="004B4A00">
                      <w:rPr>
                        <w:rFonts w:ascii="Times New Roman" w:hAnsi="Times New Roman" w:cs="Times New Roman"/>
                        <w:sz w:val="24"/>
                        <w:szCs w:val="24"/>
                      </w:rPr>
                      <w:t xml:space="preserve">t and future applications.  </w:t>
                    </w:r>
                  </w:p>
                </w:tc>
              </w:sdtContent>
            </w:sdt>
          </w:tr>
        </w:tbl>
        <w:p w:rsidR="00B52970" w:rsidRDefault="00B52970"/>
        <w:p w:rsidR="00B52970" w:rsidRDefault="00B52970">
          <w:r>
            <w:br w:type="page"/>
          </w:r>
        </w:p>
      </w:sdtContent>
    </w:sdt>
    <w:p w:rsidR="00070EE8" w:rsidRDefault="00070EE8" w:rsidP="00737ED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BACKGROUND</w:t>
      </w:r>
    </w:p>
    <w:p w:rsidR="00A16CCB" w:rsidRDefault="00E81F4E" w:rsidP="00070EE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cellphone industry has grown robustly for years, but in what could be a fundamental shift the expansion may take on new directions. (NY Times, 2009).  It could be easily argued via the Blue Ocean strategic theory that the advent of the cell phone was not one of competition, but one </w:t>
      </w:r>
      <w:r w:rsidR="00324F0D">
        <w:rPr>
          <w:rFonts w:ascii="Times New Roman" w:hAnsi="Times New Roman" w:cs="Times New Roman"/>
          <w:sz w:val="24"/>
          <w:szCs w:val="24"/>
        </w:rPr>
        <w:t>that made the competition in that particular</w:t>
      </w:r>
      <w:r>
        <w:rPr>
          <w:rFonts w:ascii="Times New Roman" w:hAnsi="Times New Roman" w:cs="Times New Roman"/>
          <w:sz w:val="24"/>
          <w:szCs w:val="24"/>
        </w:rPr>
        <w:t xml:space="preserve"> marketplace irrelevant.  </w:t>
      </w:r>
      <w:r w:rsidR="00A16CCB">
        <w:rPr>
          <w:rFonts w:ascii="Times New Roman" w:hAnsi="Times New Roman" w:cs="Times New Roman"/>
          <w:sz w:val="24"/>
          <w:szCs w:val="24"/>
        </w:rPr>
        <w:t xml:space="preserve">This technological value innovation went beyond simply improving a product, the telephone.  It was a leap from being better to being </w:t>
      </w:r>
      <w:r w:rsidR="00A16CCB" w:rsidRPr="00A16CCB">
        <w:rPr>
          <w:rFonts w:ascii="Times New Roman" w:hAnsi="Times New Roman" w:cs="Times New Roman"/>
          <w:i/>
          <w:sz w:val="24"/>
          <w:szCs w:val="24"/>
        </w:rPr>
        <w:t>better and different</w:t>
      </w:r>
      <w:r w:rsidR="00A16CCB">
        <w:rPr>
          <w:rFonts w:ascii="Times New Roman" w:hAnsi="Times New Roman" w:cs="Times New Roman"/>
          <w:sz w:val="24"/>
          <w:szCs w:val="24"/>
        </w:rPr>
        <w:t>, which is class</w:t>
      </w:r>
      <w:r w:rsidR="00C3262D">
        <w:rPr>
          <w:rFonts w:ascii="Times New Roman" w:hAnsi="Times New Roman" w:cs="Times New Roman"/>
          <w:sz w:val="24"/>
          <w:szCs w:val="24"/>
        </w:rPr>
        <w:t>ical terms for Blue Ocean strategy</w:t>
      </w:r>
      <w:r w:rsidR="00A16CCB">
        <w:rPr>
          <w:rFonts w:ascii="Times New Roman" w:hAnsi="Times New Roman" w:cs="Times New Roman"/>
          <w:sz w:val="24"/>
          <w:szCs w:val="24"/>
        </w:rPr>
        <w:t xml:space="preserve">. </w:t>
      </w:r>
      <w:r w:rsidR="003244F6">
        <w:rPr>
          <w:rFonts w:ascii="Times New Roman" w:hAnsi="Times New Roman" w:cs="Times New Roman"/>
          <w:sz w:val="24"/>
          <w:szCs w:val="24"/>
        </w:rPr>
        <w:t xml:space="preserve">The </w:t>
      </w:r>
      <w:r w:rsidR="00A16CCB">
        <w:rPr>
          <w:rFonts w:ascii="Times New Roman" w:hAnsi="Times New Roman" w:cs="Times New Roman"/>
          <w:sz w:val="24"/>
          <w:szCs w:val="24"/>
        </w:rPr>
        <w:t>mobile phone was different and far superior</w:t>
      </w:r>
      <w:r w:rsidR="003244F6">
        <w:rPr>
          <w:rFonts w:ascii="Times New Roman" w:hAnsi="Times New Roman" w:cs="Times New Roman"/>
          <w:sz w:val="24"/>
          <w:szCs w:val="24"/>
        </w:rPr>
        <w:t xml:space="preserve"> than line oriented calling.  </w:t>
      </w:r>
      <w:r w:rsidR="00324F0D">
        <w:rPr>
          <w:rFonts w:ascii="Times New Roman" w:hAnsi="Times New Roman" w:cs="Times New Roman"/>
          <w:sz w:val="24"/>
          <w:szCs w:val="24"/>
        </w:rPr>
        <w:t xml:space="preserve">It has allowed users freedom and flexibility.  </w:t>
      </w:r>
      <w:r w:rsidR="00A16CCB">
        <w:rPr>
          <w:rFonts w:ascii="Times New Roman" w:hAnsi="Times New Roman" w:cs="Times New Roman"/>
          <w:sz w:val="24"/>
          <w:szCs w:val="24"/>
        </w:rPr>
        <w:t xml:space="preserve">Many people are now doing </w:t>
      </w:r>
      <w:r w:rsidR="001C0BF4">
        <w:rPr>
          <w:rFonts w:ascii="Times New Roman" w:hAnsi="Times New Roman" w:cs="Times New Roman"/>
          <w:sz w:val="24"/>
          <w:szCs w:val="24"/>
        </w:rPr>
        <w:t>a</w:t>
      </w:r>
      <w:r w:rsidR="00A16CCB">
        <w:rPr>
          <w:rFonts w:ascii="Times New Roman" w:hAnsi="Times New Roman" w:cs="Times New Roman"/>
          <w:sz w:val="24"/>
          <w:szCs w:val="24"/>
        </w:rPr>
        <w:t xml:space="preserve">way with “land lines” in their homes for example.  </w:t>
      </w:r>
    </w:p>
    <w:p w:rsidR="007344A2" w:rsidRDefault="003244F6" w:rsidP="00A16CC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current climate in the industry slightly deviates from a holistic new market opportunity to more of a Red Ocean avenue in which competition will increase in existing market space in many respects.  Red Oceans spur issues</w:t>
      </w:r>
      <w:r w:rsidR="00A5384C">
        <w:rPr>
          <w:rFonts w:ascii="Times New Roman" w:hAnsi="Times New Roman" w:cs="Times New Roman"/>
          <w:sz w:val="24"/>
          <w:szCs w:val="24"/>
        </w:rPr>
        <w:t>,</w:t>
      </w:r>
      <w:r>
        <w:rPr>
          <w:rFonts w:ascii="Times New Roman" w:hAnsi="Times New Roman" w:cs="Times New Roman"/>
          <w:sz w:val="24"/>
          <w:szCs w:val="24"/>
        </w:rPr>
        <w:t xml:space="preserve"> including the accelerated commoditization of products and services as evidenced by the industry pinning more hopes on a new generation of more powerful and expensive </w:t>
      </w:r>
      <w:r w:rsidR="002D5A67">
        <w:rPr>
          <w:rFonts w:ascii="Times New Roman" w:hAnsi="Times New Roman" w:cs="Times New Roman"/>
          <w:sz w:val="24"/>
          <w:szCs w:val="24"/>
        </w:rPr>
        <w:t>“</w:t>
      </w:r>
      <w:r>
        <w:rPr>
          <w:rFonts w:ascii="Times New Roman" w:hAnsi="Times New Roman" w:cs="Times New Roman"/>
          <w:sz w:val="24"/>
          <w:szCs w:val="24"/>
        </w:rPr>
        <w:t>smartphones</w:t>
      </w:r>
      <w:r w:rsidR="00626DF8">
        <w:rPr>
          <w:rFonts w:ascii="Times New Roman" w:hAnsi="Times New Roman" w:cs="Times New Roman"/>
          <w:sz w:val="24"/>
          <w:szCs w:val="24"/>
        </w:rPr>
        <w:t>.”</w:t>
      </w:r>
      <w:r>
        <w:rPr>
          <w:rFonts w:ascii="Times New Roman" w:hAnsi="Times New Roman" w:cs="Times New Roman"/>
          <w:sz w:val="24"/>
          <w:szCs w:val="24"/>
        </w:rPr>
        <w:t xml:space="preserve">  “</w:t>
      </w:r>
      <w:r w:rsidRPr="003244F6">
        <w:rPr>
          <w:rFonts w:ascii="Times New Roman" w:hAnsi="Times New Roman" w:cs="Times New Roman"/>
          <w:sz w:val="24"/>
          <w:szCs w:val="24"/>
        </w:rPr>
        <w:t>There is little doubt that there are tens of billions of dollars to be made selling phones and providing services, particularly those involving data.</w:t>
      </w:r>
      <w:r w:rsidR="007344A2">
        <w:rPr>
          <w:rFonts w:ascii="Times New Roman" w:hAnsi="Times New Roman" w:cs="Times New Roman"/>
          <w:sz w:val="24"/>
          <w:szCs w:val="24"/>
        </w:rPr>
        <w:t xml:space="preserve">” (Richtell, 2009)  Consumers desire interactivity and this connectivity will continue to be a driver in the industry.  </w:t>
      </w:r>
    </w:p>
    <w:p w:rsidR="005D3DB3" w:rsidRDefault="005D3DB3" w:rsidP="00737ED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HISTORY</w:t>
      </w:r>
    </w:p>
    <w:p w:rsidR="00420DDB" w:rsidRDefault="00765F69" w:rsidP="00546452">
      <w:pPr>
        <w:spacing w:after="0" w:line="480" w:lineRule="auto"/>
        <w:rPr>
          <w:rFonts w:ascii="Times New Roman" w:hAnsi="Times New Roman" w:cs="Times New Roman"/>
          <w:sz w:val="24"/>
          <w:szCs w:val="24"/>
        </w:rPr>
      </w:pPr>
      <w:r>
        <w:rPr>
          <w:rFonts w:ascii="Times New Roman" w:hAnsi="Times New Roman" w:cs="Times New Roman"/>
          <w:sz w:val="24"/>
          <w:szCs w:val="24"/>
        </w:rPr>
        <w:tab/>
        <w:t>The firs</w:t>
      </w:r>
      <w:r w:rsidR="00420DDB">
        <w:rPr>
          <w:rFonts w:ascii="Times New Roman" w:hAnsi="Times New Roman" w:cs="Times New Roman"/>
          <w:sz w:val="24"/>
          <w:szCs w:val="24"/>
        </w:rPr>
        <w:t>t generation of cell phones was</w:t>
      </w:r>
      <w:r>
        <w:rPr>
          <w:rFonts w:ascii="Times New Roman" w:hAnsi="Times New Roman" w:cs="Times New Roman"/>
          <w:sz w:val="24"/>
          <w:szCs w:val="24"/>
        </w:rPr>
        <w:t xml:space="preserve"> designed specifically for one person to communicate with another.</w:t>
      </w:r>
      <w:r w:rsidR="00C27931">
        <w:rPr>
          <w:rFonts w:ascii="Times New Roman" w:hAnsi="Times New Roman" w:cs="Times New Roman"/>
          <w:sz w:val="24"/>
          <w:szCs w:val="24"/>
        </w:rPr>
        <w:t xml:space="preserve"> (Cellphones.org, 2010)</w:t>
      </w:r>
      <w:r>
        <w:rPr>
          <w:rFonts w:ascii="Times New Roman" w:hAnsi="Times New Roman" w:cs="Times New Roman"/>
          <w:sz w:val="24"/>
          <w:szCs w:val="24"/>
        </w:rPr>
        <w:t xml:space="preserve">  </w:t>
      </w:r>
      <w:r w:rsidR="00420DDB">
        <w:rPr>
          <w:rFonts w:ascii="Times New Roman" w:hAnsi="Times New Roman" w:cs="Times New Roman"/>
          <w:sz w:val="24"/>
          <w:szCs w:val="24"/>
        </w:rPr>
        <w:t xml:space="preserve">Consumers now expect that </w:t>
      </w:r>
      <w:r w:rsidR="00420DDB" w:rsidRPr="003B20B7">
        <w:rPr>
          <w:rFonts w:ascii="Times New Roman" w:hAnsi="Times New Roman" w:cs="Times New Roman"/>
          <w:sz w:val="24"/>
          <w:szCs w:val="24"/>
        </w:rPr>
        <w:t xml:space="preserve">cell phones not only </w:t>
      </w:r>
      <w:r w:rsidR="00420DDB">
        <w:rPr>
          <w:rFonts w:ascii="Times New Roman" w:hAnsi="Times New Roman" w:cs="Times New Roman"/>
          <w:sz w:val="24"/>
          <w:szCs w:val="24"/>
        </w:rPr>
        <w:t>provide basic telephony opportunities</w:t>
      </w:r>
      <w:r w:rsidR="00420DDB" w:rsidRPr="003B20B7">
        <w:rPr>
          <w:rFonts w:ascii="Times New Roman" w:hAnsi="Times New Roman" w:cs="Times New Roman"/>
          <w:sz w:val="24"/>
          <w:szCs w:val="24"/>
        </w:rPr>
        <w:t xml:space="preserve"> to </w:t>
      </w:r>
      <w:r w:rsidR="00420DDB">
        <w:rPr>
          <w:rFonts w:ascii="Times New Roman" w:hAnsi="Times New Roman" w:cs="Times New Roman"/>
          <w:sz w:val="24"/>
          <w:szCs w:val="24"/>
        </w:rPr>
        <w:t xml:space="preserve">communicate, </w:t>
      </w:r>
      <w:r w:rsidR="00420DDB" w:rsidRPr="003B20B7">
        <w:rPr>
          <w:rFonts w:ascii="Times New Roman" w:hAnsi="Times New Roman" w:cs="Times New Roman"/>
          <w:sz w:val="24"/>
          <w:szCs w:val="24"/>
        </w:rPr>
        <w:t xml:space="preserve">but to use them as helpful everyday-gadgets. </w:t>
      </w:r>
      <w:r w:rsidR="00420DDB">
        <w:rPr>
          <w:rFonts w:ascii="Times New Roman" w:hAnsi="Times New Roman" w:cs="Times New Roman"/>
          <w:sz w:val="24"/>
          <w:szCs w:val="24"/>
        </w:rPr>
        <w:t xml:space="preserve"> These items include day planners, organizers, music boxes, alarm clocks, mapping, gaming, email, internet access, GPS, and thousands of practical</w:t>
      </w:r>
      <w:r w:rsidR="00425D51">
        <w:rPr>
          <w:rFonts w:ascii="Times New Roman" w:hAnsi="Times New Roman" w:cs="Times New Roman"/>
          <w:sz w:val="24"/>
          <w:szCs w:val="24"/>
        </w:rPr>
        <w:t xml:space="preserve"> and not so practical options. </w:t>
      </w:r>
      <w:r w:rsidR="00425D51">
        <w:rPr>
          <w:rFonts w:ascii="Times New Roman" w:hAnsi="Times New Roman" w:cs="Times New Roman"/>
          <w:sz w:val="24"/>
          <w:szCs w:val="24"/>
        </w:rPr>
        <w:lastRenderedPageBreak/>
        <w:t xml:space="preserve">(Bilton, 2011)  </w:t>
      </w:r>
      <w:r w:rsidR="00420DDB">
        <w:rPr>
          <w:rFonts w:ascii="Times New Roman" w:hAnsi="Times New Roman" w:cs="Times New Roman"/>
          <w:sz w:val="24"/>
          <w:szCs w:val="24"/>
        </w:rPr>
        <w:t xml:space="preserve">These thousands of </w:t>
      </w:r>
      <w:r w:rsidR="00A5384C">
        <w:rPr>
          <w:rFonts w:ascii="Times New Roman" w:hAnsi="Times New Roman" w:cs="Times New Roman"/>
          <w:sz w:val="24"/>
          <w:szCs w:val="24"/>
        </w:rPr>
        <w:t>“</w:t>
      </w:r>
      <w:r w:rsidR="00420DDB">
        <w:rPr>
          <w:rFonts w:ascii="Times New Roman" w:hAnsi="Times New Roman" w:cs="Times New Roman"/>
          <w:sz w:val="24"/>
          <w:szCs w:val="24"/>
        </w:rPr>
        <w:t>other things</w:t>
      </w:r>
      <w:r w:rsidR="00A5384C">
        <w:rPr>
          <w:rFonts w:ascii="Times New Roman" w:hAnsi="Times New Roman" w:cs="Times New Roman"/>
          <w:sz w:val="24"/>
          <w:szCs w:val="24"/>
        </w:rPr>
        <w:t>” are rippling</w:t>
      </w:r>
      <w:r w:rsidR="00420DDB">
        <w:rPr>
          <w:rFonts w:ascii="Times New Roman" w:hAnsi="Times New Roman" w:cs="Times New Roman"/>
          <w:sz w:val="24"/>
          <w:szCs w:val="24"/>
        </w:rPr>
        <w:t xml:space="preserve"> what might be considered Blue Ocean in the existing industry.  Open </w:t>
      </w:r>
      <w:r w:rsidR="005D3DB3">
        <w:rPr>
          <w:rFonts w:ascii="Times New Roman" w:hAnsi="Times New Roman" w:cs="Times New Roman"/>
          <w:sz w:val="24"/>
          <w:szCs w:val="24"/>
        </w:rPr>
        <w:t>source, especially through applications exemplified t</w:t>
      </w:r>
      <w:r w:rsidR="00626DF8">
        <w:rPr>
          <w:rFonts w:ascii="Times New Roman" w:hAnsi="Times New Roman" w:cs="Times New Roman"/>
          <w:sz w:val="24"/>
          <w:szCs w:val="24"/>
        </w:rPr>
        <w:t>hrough use with the new IPhone4</w:t>
      </w:r>
      <w:r w:rsidR="005D3DB3">
        <w:rPr>
          <w:rFonts w:ascii="Times New Roman" w:hAnsi="Times New Roman" w:cs="Times New Roman"/>
          <w:sz w:val="24"/>
          <w:szCs w:val="24"/>
        </w:rPr>
        <w:t xml:space="preserve"> and other phones, </w:t>
      </w:r>
      <w:r w:rsidR="002D5A67">
        <w:rPr>
          <w:rFonts w:ascii="Times New Roman" w:hAnsi="Times New Roman" w:cs="Times New Roman"/>
          <w:sz w:val="24"/>
          <w:szCs w:val="24"/>
        </w:rPr>
        <w:t xml:space="preserve">is further proof that </w:t>
      </w:r>
      <w:r w:rsidR="005D3DB3">
        <w:rPr>
          <w:rFonts w:ascii="Times New Roman" w:hAnsi="Times New Roman" w:cs="Times New Roman"/>
          <w:sz w:val="24"/>
          <w:szCs w:val="24"/>
        </w:rPr>
        <w:t xml:space="preserve">the </w:t>
      </w:r>
      <w:r w:rsidR="00874A0A">
        <w:rPr>
          <w:rFonts w:ascii="Times New Roman" w:hAnsi="Times New Roman" w:cs="Times New Roman"/>
          <w:sz w:val="24"/>
          <w:szCs w:val="24"/>
        </w:rPr>
        <w:t xml:space="preserve">theory of convergence </w:t>
      </w:r>
      <w:r w:rsidR="005D3DB3">
        <w:rPr>
          <w:rFonts w:ascii="Times New Roman" w:hAnsi="Times New Roman" w:cs="Times New Roman"/>
          <w:sz w:val="24"/>
          <w:szCs w:val="24"/>
        </w:rPr>
        <w:t xml:space="preserve">has </w:t>
      </w:r>
      <w:r w:rsidR="002D5A67">
        <w:rPr>
          <w:rFonts w:ascii="Times New Roman" w:hAnsi="Times New Roman" w:cs="Times New Roman"/>
          <w:sz w:val="24"/>
          <w:szCs w:val="24"/>
        </w:rPr>
        <w:t xml:space="preserve">changed.  </w:t>
      </w:r>
      <w:r w:rsidR="005B7BEF">
        <w:rPr>
          <w:rFonts w:ascii="Times New Roman" w:hAnsi="Times New Roman" w:cs="Times New Roman"/>
          <w:sz w:val="24"/>
          <w:szCs w:val="24"/>
        </w:rPr>
        <w:t>Companies are purposefully releasing versions of cell phones with the knowledge</w:t>
      </w:r>
      <w:r w:rsidR="005D3DB3">
        <w:rPr>
          <w:rFonts w:ascii="Times New Roman" w:hAnsi="Times New Roman" w:cs="Times New Roman"/>
          <w:sz w:val="24"/>
          <w:szCs w:val="24"/>
        </w:rPr>
        <w:t xml:space="preserve"> consumers will hack them and</w:t>
      </w:r>
      <w:r w:rsidR="00874A0A">
        <w:rPr>
          <w:rFonts w:ascii="Times New Roman" w:hAnsi="Times New Roman" w:cs="Times New Roman"/>
          <w:sz w:val="24"/>
          <w:szCs w:val="24"/>
        </w:rPr>
        <w:t>/or otherwise</w:t>
      </w:r>
      <w:r w:rsidR="005D3DB3">
        <w:rPr>
          <w:rFonts w:ascii="Times New Roman" w:hAnsi="Times New Roman" w:cs="Times New Roman"/>
          <w:sz w:val="24"/>
          <w:szCs w:val="24"/>
        </w:rPr>
        <w:t xml:space="preserve"> ultimately produce what they </w:t>
      </w:r>
      <w:r w:rsidR="00874A0A">
        <w:rPr>
          <w:rFonts w:ascii="Times New Roman" w:hAnsi="Times New Roman" w:cs="Times New Roman"/>
          <w:sz w:val="24"/>
          <w:szCs w:val="24"/>
        </w:rPr>
        <w:t xml:space="preserve">as users </w:t>
      </w:r>
      <w:r w:rsidR="00425D51">
        <w:rPr>
          <w:rFonts w:ascii="Times New Roman" w:hAnsi="Times New Roman" w:cs="Times New Roman"/>
          <w:sz w:val="24"/>
          <w:szCs w:val="24"/>
        </w:rPr>
        <w:t xml:space="preserve">desire to have. (Greene, 2008)  </w:t>
      </w:r>
      <w:r w:rsidR="005D3DB3">
        <w:rPr>
          <w:rFonts w:ascii="Times New Roman" w:hAnsi="Times New Roman" w:cs="Times New Roman"/>
          <w:sz w:val="24"/>
          <w:szCs w:val="24"/>
        </w:rPr>
        <w:t>Companies then reverse engineer the product</w:t>
      </w:r>
      <w:r w:rsidR="005B7BEF">
        <w:rPr>
          <w:rFonts w:ascii="Times New Roman" w:hAnsi="Times New Roman" w:cs="Times New Roman"/>
          <w:sz w:val="24"/>
          <w:szCs w:val="24"/>
        </w:rPr>
        <w:t xml:space="preserve"> and begin production of the “new” phone</w:t>
      </w:r>
      <w:r w:rsidR="005D3DB3">
        <w:rPr>
          <w:rFonts w:ascii="Times New Roman" w:hAnsi="Times New Roman" w:cs="Times New Roman"/>
          <w:sz w:val="24"/>
          <w:szCs w:val="24"/>
        </w:rPr>
        <w:t xml:space="preserve"> for mass markets and for niche markets.  </w:t>
      </w:r>
      <w:r w:rsidR="00546452">
        <w:rPr>
          <w:rFonts w:ascii="Times New Roman" w:hAnsi="Times New Roman" w:cs="Times New Roman"/>
          <w:sz w:val="24"/>
          <w:szCs w:val="24"/>
        </w:rPr>
        <w:t>David Smith, a well respect</w:t>
      </w:r>
      <w:r w:rsidR="00874A0A">
        <w:rPr>
          <w:rFonts w:ascii="Times New Roman" w:hAnsi="Times New Roman" w:cs="Times New Roman"/>
          <w:sz w:val="24"/>
          <w:szCs w:val="24"/>
        </w:rPr>
        <w:t>ed futurist has said that it is easy to see what the future of an industry is by looking merely at what is currently be</w:t>
      </w:r>
      <w:r w:rsidR="005B7BEF">
        <w:rPr>
          <w:rFonts w:ascii="Times New Roman" w:hAnsi="Times New Roman" w:cs="Times New Roman"/>
          <w:sz w:val="24"/>
          <w:szCs w:val="24"/>
        </w:rPr>
        <w:t xml:space="preserve">ing developed within companies.  Smith also added it is the applications of particular </w:t>
      </w:r>
      <w:r w:rsidR="00874A0A">
        <w:rPr>
          <w:rFonts w:ascii="Times New Roman" w:hAnsi="Times New Roman" w:cs="Times New Roman"/>
          <w:sz w:val="24"/>
          <w:szCs w:val="24"/>
        </w:rPr>
        <w:t xml:space="preserve">innovations that </w:t>
      </w:r>
      <w:r w:rsidR="005B7BEF">
        <w:rPr>
          <w:rFonts w:ascii="Times New Roman" w:hAnsi="Times New Roman" w:cs="Times New Roman"/>
          <w:sz w:val="24"/>
          <w:szCs w:val="24"/>
        </w:rPr>
        <w:t xml:space="preserve">distinguish themselves relative to </w:t>
      </w:r>
      <w:r w:rsidR="00874A0A">
        <w:rPr>
          <w:rFonts w:ascii="Times New Roman" w:hAnsi="Times New Roman" w:cs="Times New Roman"/>
          <w:sz w:val="24"/>
          <w:szCs w:val="24"/>
        </w:rPr>
        <w:t xml:space="preserve">where the paradigm of convergence has </w:t>
      </w:r>
      <w:r w:rsidR="005B7BEF">
        <w:rPr>
          <w:rFonts w:ascii="Times New Roman" w:hAnsi="Times New Roman" w:cs="Times New Roman"/>
          <w:sz w:val="24"/>
          <w:szCs w:val="24"/>
        </w:rPr>
        <w:t xml:space="preserve">recently been </w:t>
      </w:r>
      <w:r w:rsidR="00874A0A">
        <w:rPr>
          <w:rFonts w:ascii="Times New Roman" w:hAnsi="Times New Roman" w:cs="Times New Roman"/>
          <w:sz w:val="24"/>
          <w:szCs w:val="24"/>
        </w:rPr>
        <w:t>transfer</w:t>
      </w:r>
      <w:r w:rsidR="00D5034E">
        <w:rPr>
          <w:rFonts w:ascii="Times New Roman" w:hAnsi="Times New Roman" w:cs="Times New Roman"/>
          <w:sz w:val="24"/>
          <w:szCs w:val="24"/>
        </w:rPr>
        <w:t>r</w:t>
      </w:r>
      <w:r w:rsidR="00BB7EFC">
        <w:rPr>
          <w:rFonts w:ascii="Times New Roman" w:hAnsi="Times New Roman" w:cs="Times New Roman"/>
          <w:sz w:val="24"/>
          <w:szCs w:val="24"/>
        </w:rPr>
        <w:t xml:space="preserve">ed. </w:t>
      </w:r>
      <w:r w:rsidR="00193E95">
        <w:rPr>
          <w:rFonts w:ascii="Times New Roman" w:hAnsi="Times New Roman" w:cs="Times New Roman"/>
          <w:sz w:val="24"/>
          <w:szCs w:val="24"/>
        </w:rPr>
        <w:t xml:space="preserve">(Smith, 2011) </w:t>
      </w:r>
      <w:r w:rsidR="00546452">
        <w:rPr>
          <w:rFonts w:ascii="Times New Roman" w:hAnsi="Times New Roman" w:cs="Times New Roman"/>
          <w:sz w:val="24"/>
          <w:szCs w:val="24"/>
        </w:rPr>
        <w:t>By virtue o</w:t>
      </w:r>
      <w:r w:rsidR="00874A0A">
        <w:rPr>
          <w:rFonts w:ascii="Times New Roman" w:hAnsi="Times New Roman" w:cs="Times New Roman"/>
          <w:sz w:val="24"/>
          <w:szCs w:val="24"/>
        </w:rPr>
        <w:t xml:space="preserve">f this shifting </w:t>
      </w:r>
      <w:r w:rsidR="00546452">
        <w:rPr>
          <w:rFonts w:ascii="Times New Roman" w:hAnsi="Times New Roman" w:cs="Times New Roman"/>
          <w:sz w:val="24"/>
          <w:szCs w:val="24"/>
        </w:rPr>
        <w:t>reality, traditional</w:t>
      </w:r>
      <w:r w:rsidR="005D3DB3">
        <w:rPr>
          <w:rFonts w:ascii="Times New Roman" w:hAnsi="Times New Roman" w:cs="Times New Roman"/>
          <w:sz w:val="24"/>
          <w:szCs w:val="24"/>
        </w:rPr>
        <w:t xml:space="preserve"> research and development looks very different</w:t>
      </w:r>
      <w:r w:rsidR="00914AD4">
        <w:rPr>
          <w:rFonts w:ascii="Times New Roman" w:hAnsi="Times New Roman" w:cs="Times New Roman"/>
          <w:sz w:val="24"/>
          <w:szCs w:val="24"/>
        </w:rPr>
        <w:t xml:space="preserve"> in 2011</w:t>
      </w:r>
      <w:r w:rsidR="005D3DB3">
        <w:rPr>
          <w:rFonts w:ascii="Times New Roman" w:hAnsi="Times New Roman" w:cs="Times New Roman"/>
          <w:sz w:val="24"/>
          <w:szCs w:val="24"/>
        </w:rPr>
        <w:t xml:space="preserve"> related to </w:t>
      </w:r>
      <w:r w:rsidR="00546452">
        <w:rPr>
          <w:rFonts w:ascii="Times New Roman" w:hAnsi="Times New Roman" w:cs="Times New Roman"/>
          <w:sz w:val="24"/>
          <w:szCs w:val="24"/>
        </w:rPr>
        <w:t xml:space="preserve">various </w:t>
      </w:r>
      <w:r w:rsidR="005D3DB3">
        <w:rPr>
          <w:rFonts w:ascii="Times New Roman" w:hAnsi="Times New Roman" w:cs="Times New Roman"/>
          <w:sz w:val="24"/>
          <w:szCs w:val="24"/>
        </w:rPr>
        <w:t>di</w:t>
      </w:r>
      <w:r w:rsidR="00914AD4">
        <w:rPr>
          <w:rFonts w:ascii="Times New Roman" w:hAnsi="Times New Roman" w:cs="Times New Roman"/>
          <w:sz w:val="24"/>
          <w:szCs w:val="24"/>
        </w:rPr>
        <w:t>ffusion theories and strategies.</w:t>
      </w:r>
    </w:p>
    <w:p w:rsidR="00BD5387" w:rsidRPr="00BD5387" w:rsidRDefault="005B631B" w:rsidP="00737ED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ECONOMIC</w:t>
      </w:r>
      <w:r w:rsidR="005406F8">
        <w:rPr>
          <w:rFonts w:ascii="Times New Roman" w:hAnsi="Times New Roman" w:cs="Times New Roman"/>
          <w:sz w:val="24"/>
          <w:szCs w:val="24"/>
        </w:rPr>
        <w:t xml:space="preserve">, </w:t>
      </w:r>
      <w:r w:rsidR="00C64AC1">
        <w:rPr>
          <w:rFonts w:ascii="Times New Roman" w:hAnsi="Times New Roman" w:cs="Times New Roman"/>
          <w:sz w:val="24"/>
          <w:szCs w:val="24"/>
        </w:rPr>
        <w:t>DISTRIBUTION</w:t>
      </w:r>
      <w:r w:rsidR="005406F8">
        <w:rPr>
          <w:rFonts w:ascii="Times New Roman" w:hAnsi="Times New Roman" w:cs="Times New Roman"/>
          <w:sz w:val="24"/>
          <w:szCs w:val="24"/>
        </w:rPr>
        <w:t>, AND CONTENT CREATION</w:t>
      </w:r>
    </w:p>
    <w:p w:rsidR="00546452" w:rsidRDefault="00546452" w:rsidP="00302BB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3B20B7">
        <w:rPr>
          <w:rFonts w:ascii="Times New Roman" w:hAnsi="Times New Roman" w:cs="Times New Roman"/>
          <w:sz w:val="24"/>
          <w:szCs w:val="24"/>
        </w:rPr>
        <w:t xml:space="preserve">Motorola </w:t>
      </w:r>
      <w:r>
        <w:rPr>
          <w:rFonts w:ascii="Times New Roman" w:hAnsi="Times New Roman" w:cs="Times New Roman"/>
          <w:sz w:val="24"/>
          <w:szCs w:val="24"/>
        </w:rPr>
        <w:t xml:space="preserve">had ten years to make improvements </w:t>
      </w:r>
      <w:r w:rsidR="00302BBE">
        <w:rPr>
          <w:rFonts w:ascii="Times New Roman" w:hAnsi="Times New Roman" w:cs="Times New Roman"/>
          <w:sz w:val="24"/>
          <w:szCs w:val="24"/>
        </w:rPr>
        <w:t>before introducing the first truly handheld cell phone</w:t>
      </w:r>
      <w:r w:rsidR="004B4B52">
        <w:rPr>
          <w:rFonts w:ascii="Times New Roman" w:hAnsi="Times New Roman" w:cs="Times New Roman"/>
          <w:sz w:val="24"/>
          <w:szCs w:val="24"/>
        </w:rPr>
        <w:t>,</w:t>
      </w:r>
      <w:r w:rsidR="00302BBE">
        <w:rPr>
          <w:rFonts w:ascii="Times New Roman" w:hAnsi="Times New Roman" w:cs="Times New Roman"/>
          <w:sz w:val="24"/>
          <w:szCs w:val="24"/>
        </w:rPr>
        <w:t xml:space="preserve"> based </w:t>
      </w:r>
      <w:r>
        <w:rPr>
          <w:rFonts w:ascii="Times New Roman" w:hAnsi="Times New Roman" w:cs="Times New Roman"/>
          <w:sz w:val="24"/>
          <w:szCs w:val="24"/>
        </w:rPr>
        <w:t xml:space="preserve">on </w:t>
      </w:r>
      <w:r w:rsidRPr="003B20B7">
        <w:rPr>
          <w:rFonts w:ascii="Times New Roman" w:hAnsi="Times New Roman" w:cs="Times New Roman"/>
          <w:sz w:val="24"/>
          <w:szCs w:val="24"/>
        </w:rPr>
        <w:t>Martin Cooper</w:t>
      </w:r>
      <w:r w:rsidR="009D3380">
        <w:rPr>
          <w:rFonts w:ascii="Times New Roman" w:hAnsi="Times New Roman" w:cs="Times New Roman"/>
          <w:sz w:val="24"/>
          <w:szCs w:val="24"/>
        </w:rPr>
        <w:t>’</w:t>
      </w:r>
      <w:r>
        <w:rPr>
          <w:rFonts w:ascii="Times New Roman" w:hAnsi="Times New Roman" w:cs="Times New Roman"/>
          <w:sz w:val="24"/>
          <w:szCs w:val="24"/>
        </w:rPr>
        <w:t>s</w:t>
      </w:r>
      <w:r w:rsidR="004B4B52">
        <w:rPr>
          <w:rFonts w:ascii="Times New Roman" w:hAnsi="Times New Roman" w:cs="Times New Roman"/>
          <w:sz w:val="24"/>
          <w:szCs w:val="24"/>
        </w:rPr>
        <w:t xml:space="preserve"> </w:t>
      </w:r>
      <w:r w:rsidR="00302BBE">
        <w:rPr>
          <w:rFonts w:ascii="Times New Roman" w:hAnsi="Times New Roman" w:cs="Times New Roman"/>
          <w:sz w:val="24"/>
          <w:szCs w:val="24"/>
        </w:rPr>
        <w:t xml:space="preserve">1973 invention, the </w:t>
      </w:r>
      <w:r>
        <w:rPr>
          <w:rFonts w:ascii="Times New Roman" w:hAnsi="Times New Roman" w:cs="Times New Roman"/>
          <w:sz w:val="24"/>
          <w:szCs w:val="24"/>
        </w:rPr>
        <w:t xml:space="preserve">$4,000.00 </w:t>
      </w:r>
      <w:r w:rsidRPr="003B20B7">
        <w:rPr>
          <w:rFonts w:ascii="Times New Roman" w:hAnsi="Times New Roman" w:cs="Times New Roman"/>
          <w:sz w:val="24"/>
          <w:szCs w:val="24"/>
        </w:rPr>
        <w:t>Dyna TAC 8000x</w:t>
      </w:r>
      <w:r w:rsidR="00302BBE">
        <w:rPr>
          <w:rFonts w:ascii="Times New Roman" w:hAnsi="Times New Roman" w:cs="Times New Roman"/>
          <w:sz w:val="24"/>
          <w:szCs w:val="24"/>
        </w:rPr>
        <w:t>.</w:t>
      </w:r>
      <w:r w:rsidR="00425D51">
        <w:rPr>
          <w:rFonts w:ascii="Times New Roman" w:hAnsi="Times New Roman" w:cs="Times New Roman"/>
          <w:sz w:val="24"/>
          <w:szCs w:val="24"/>
        </w:rPr>
        <w:t xml:space="preserve"> (Shiels, 2003)</w:t>
      </w:r>
      <w:r w:rsidR="00302BBE">
        <w:rPr>
          <w:rFonts w:ascii="Times New Roman" w:hAnsi="Times New Roman" w:cs="Times New Roman"/>
          <w:sz w:val="24"/>
          <w:szCs w:val="24"/>
        </w:rPr>
        <w:t xml:space="preserve">  </w:t>
      </w:r>
      <w:r w:rsidR="00070EE8">
        <w:rPr>
          <w:rFonts w:ascii="Times New Roman" w:hAnsi="Times New Roman" w:cs="Times New Roman"/>
          <w:sz w:val="24"/>
          <w:szCs w:val="24"/>
        </w:rPr>
        <w:t xml:space="preserve">Those days are long gone. </w:t>
      </w:r>
      <w:r w:rsidR="009E17A9">
        <w:rPr>
          <w:rFonts w:ascii="Times New Roman" w:hAnsi="Times New Roman" w:cs="Times New Roman"/>
          <w:sz w:val="24"/>
          <w:szCs w:val="24"/>
        </w:rPr>
        <w:t>Then</w:t>
      </w:r>
      <w:r w:rsidR="00070EE8">
        <w:rPr>
          <w:rFonts w:ascii="Times New Roman" w:hAnsi="Times New Roman" w:cs="Times New Roman"/>
          <w:sz w:val="24"/>
          <w:szCs w:val="24"/>
        </w:rPr>
        <w:t xml:space="preserve"> b</w:t>
      </w:r>
      <w:r w:rsidR="00302BBE">
        <w:rPr>
          <w:rFonts w:ascii="Times New Roman" w:hAnsi="Times New Roman" w:cs="Times New Roman"/>
          <w:sz w:val="24"/>
          <w:szCs w:val="24"/>
        </w:rPr>
        <w:t xml:space="preserve">ig, heavy, brick batteries allowed thirty minutes of talk time. </w:t>
      </w:r>
      <w:r w:rsidR="00425D51">
        <w:rPr>
          <w:rFonts w:ascii="Times New Roman" w:hAnsi="Times New Roman" w:cs="Times New Roman"/>
          <w:sz w:val="24"/>
          <w:szCs w:val="24"/>
        </w:rPr>
        <w:t xml:space="preserve">(Guardian, 2010)  </w:t>
      </w:r>
      <w:r w:rsidR="009D3380">
        <w:rPr>
          <w:rFonts w:ascii="Times New Roman" w:hAnsi="Times New Roman" w:cs="Times New Roman"/>
          <w:sz w:val="24"/>
          <w:szCs w:val="24"/>
        </w:rPr>
        <w:t>Improvements were made in battery life and cell phone design in the 1980’s</w:t>
      </w:r>
      <w:r w:rsidR="00626DF8">
        <w:rPr>
          <w:rFonts w:ascii="Times New Roman" w:hAnsi="Times New Roman" w:cs="Times New Roman"/>
          <w:sz w:val="24"/>
          <w:szCs w:val="24"/>
        </w:rPr>
        <w:t>;</w:t>
      </w:r>
      <w:r w:rsidR="009D3380">
        <w:rPr>
          <w:rFonts w:ascii="Times New Roman" w:hAnsi="Times New Roman" w:cs="Times New Roman"/>
          <w:sz w:val="24"/>
          <w:szCs w:val="24"/>
        </w:rPr>
        <w:t xml:space="preserve"> </w:t>
      </w:r>
      <w:r w:rsidR="00626DF8">
        <w:rPr>
          <w:rFonts w:ascii="Times New Roman" w:hAnsi="Times New Roman" w:cs="Times New Roman"/>
          <w:sz w:val="24"/>
          <w:szCs w:val="24"/>
        </w:rPr>
        <w:t>however,</w:t>
      </w:r>
      <w:r w:rsidR="009D3380">
        <w:rPr>
          <w:rFonts w:ascii="Times New Roman" w:hAnsi="Times New Roman" w:cs="Times New Roman"/>
          <w:sz w:val="24"/>
          <w:szCs w:val="24"/>
        </w:rPr>
        <w:t xml:space="preserve"> </w:t>
      </w:r>
      <w:r w:rsidR="003F3662">
        <w:rPr>
          <w:rFonts w:ascii="Times New Roman" w:hAnsi="Times New Roman" w:cs="Times New Roman"/>
          <w:sz w:val="24"/>
          <w:szCs w:val="24"/>
        </w:rPr>
        <w:t xml:space="preserve">it is the </w:t>
      </w:r>
      <w:r w:rsidR="009D3380">
        <w:rPr>
          <w:rFonts w:ascii="Times New Roman" w:hAnsi="Times New Roman" w:cs="Times New Roman"/>
          <w:sz w:val="24"/>
          <w:szCs w:val="24"/>
        </w:rPr>
        <w:t>c</w:t>
      </w:r>
      <w:r w:rsidR="00626DF8">
        <w:rPr>
          <w:rFonts w:ascii="Times New Roman" w:hAnsi="Times New Roman" w:cs="Times New Roman"/>
          <w:sz w:val="24"/>
          <w:szCs w:val="24"/>
        </w:rPr>
        <w:t>ell phones of the early 90</w:t>
      </w:r>
      <w:r w:rsidRPr="003B20B7">
        <w:rPr>
          <w:rFonts w:ascii="Times New Roman" w:hAnsi="Times New Roman" w:cs="Times New Roman"/>
          <w:sz w:val="24"/>
          <w:szCs w:val="24"/>
        </w:rPr>
        <w:t xml:space="preserve">s </w:t>
      </w:r>
      <w:r w:rsidR="003F3662">
        <w:rPr>
          <w:rFonts w:ascii="Times New Roman" w:hAnsi="Times New Roman" w:cs="Times New Roman"/>
          <w:sz w:val="24"/>
          <w:szCs w:val="24"/>
        </w:rPr>
        <w:t xml:space="preserve">that </w:t>
      </w:r>
      <w:r w:rsidRPr="003B20B7">
        <w:rPr>
          <w:rFonts w:ascii="Times New Roman" w:hAnsi="Times New Roman" w:cs="Times New Roman"/>
          <w:sz w:val="24"/>
          <w:szCs w:val="24"/>
        </w:rPr>
        <w:t xml:space="preserve">are referred to as the second generation. </w:t>
      </w:r>
      <w:r w:rsidR="00302BBE">
        <w:rPr>
          <w:rFonts w:ascii="Times New Roman" w:hAnsi="Times New Roman" w:cs="Times New Roman"/>
          <w:sz w:val="24"/>
          <w:szCs w:val="24"/>
        </w:rPr>
        <w:t>S</w:t>
      </w:r>
      <w:r w:rsidRPr="003B20B7">
        <w:rPr>
          <w:rFonts w:ascii="Times New Roman" w:hAnsi="Times New Roman" w:cs="Times New Roman"/>
          <w:sz w:val="24"/>
          <w:szCs w:val="24"/>
        </w:rPr>
        <w:t xml:space="preserve">maller </w:t>
      </w:r>
      <w:r w:rsidR="00302BBE">
        <w:rPr>
          <w:rFonts w:ascii="Times New Roman" w:hAnsi="Times New Roman" w:cs="Times New Roman"/>
          <w:sz w:val="24"/>
          <w:szCs w:val="24"/>
        </w:rPr>
        <w:t xml:space="preserve">in size </w:t>
      </w:r>
      <w:r w:rsidRPr="003B20B7">
        <w:rPr>
          <w:rFonts w:ascii="Times New Roman" w:hAnsi="Times New Roman" w:cs="Times New Roman"/>
          <w:sz w:val="24"/>
          <w:szCs w:val="24"/>
        </w:rPr>
        <w:t>than th</w:t>
      </w:r>
      <w:r w:rsidR="00302BBE">
        <w:rPr>
          <w:rFonts w:ascii="Times New Roman" w:hAnsi="Times New Roman" w:cs="Times New Roman"/>
          <w:sz w:val="24"/>
          <w:szCs w:val="24"/>
        </w:rPr>
        <w:t xml:space="preserve">ose of the first generation, </w:t>
      </w:r>
      <w:r w:rsidRPr="003B20B7">
        <w:rPr>
          <w:rFonts w:ascii="Times New Roman" w:hAnsi="Times New Roman" w:cs="Times New Roman"/>
          <w:sz w:val="24"/>
          <w:szCs w:val="24"/>
        </w:rPr>
        <w:t xml:space="preserve">they were able to work on different mobile systems. </w:t>
      </w:r>
      <w:r w:rsidR="00302BBE">
        <w:rPr>
          <w:rFonts w:ascii="Times New Roman" w:hAnsi="Times New Roman" w:cs="Times New Roman"/>
          <w:sz w:val="24"/>
          <w:szCs w:val="24"/>
        </w:rPr>
        <w:t>S</w:t>
      </w:r>
      <w:r w:rsidRPr="003B20B7">
        <w:rPr>
          <w:rFonts w:ascii="Times New Roman" w:hAnsi="Times New Roman" w:cs="Times New Roman"/>
          <w:sz w:val="24"/>
          <w:szCs w:val="24"/>
        </w:rPr>
        <w:t>econd</w:t>
      </w:r>
      <w:r w:rsidR="00626DF8">
        <w:rPr>
          <w:rFonts w:ascii="Times New Roman" w:hAnsi="Times New Roman" w:cs="Times New Roman"/>
          <w:sz w:val="24"/>
          <w:szCs w:val="24"/>
        </w:rPr>
        <w:t xml:space="preserve"> generation cell phones include</w:t>
      </w:r>
      <w:r w:rsidR="00302BBE">
        <w:rPr>
          <w:rFonts w:ascii="Times New Roman" w:hAnsi="Times New Roman" w:cs="Times New Roman"/>
          <w:sz w:val="24"/>
          <w:szCs w:val="24"/>
        </w:rPr>
        <w:t xml:space="preserve"> d</w:t>
      </w:r>
      <w:r w:rsidR="00302BBE" w:rsidRPr="003B20B7">
        <w:rPr>
          <w:rFonts w:ascii="Times New Roman" w:hAnsi="Times New Roman" w:cs="Times New Roman"/>
          <w:sz w:val="24"/>
          <w:szCs w:val="24"/>
        </w:rPr>
        <w:t>igital mobile phon</w:t>
      </w:r>
      <w:r w:rsidR="00302BBE">
        <w:rPr>
          <w:rFonts w:ascii="Times New Roman" w:hAnsi="Times New Roman" w:cs="Times New Roman"/>
          <w:sz w:val="24"/>
          <w:szCs w:val="24"/>
        </w:rPr>
        <w:t>e systems which incorporated faster signals and an increase in call quality.  Current cell phones</w:t>
      </w:r>
      <w:r w:rsidR="00FF2C0D">
        <w:rPr>
          <w:rFonts w:ascii="Times New Roman" w:hAnsi="Times New Roman" w:cs="Times New Roman"/>
          <w:sz w:val="24"/>
          <w:szCs w:val="24"/>
        </w:rPr>
        <w:t xml:space="preserve">, which are called </w:t>
      </w:r>
      <w:r w:rsidR="009D3380">
        <w:rPr>
          <w:rFonts w:ascii="Times New Roman" w:hAnsi="Times New Roman" w:cs="Times New Roman"/>
          <w:sz w:val="24"/>
          <w:szCs w:val="24"/>
        </w:rPr>
        <w:t>“</w:t>
      </w:r>
      <w:r w:rsidR="00FF2C0D">
        <w:rPr>
          <w:rFonts w:ascii="Times New Roman" w:hAnsi="Times New Roman" w:cs="Times New Roman"/>
          <w:sz w:val="24"/>
          <w:szCs w:val="24"/>
        </w:rPr>
        <w:t>smartphones</w:t>
      </w:r>
      <w:r w:rsidR="009D3380">
        <w:rPr>
          <w:rFonts w:ascii="Times New Roman" w:hAnsi="Times New Roman" w:cs="Times New Roman"/>
          <w:sz w:val="24"/>
          <w:szCs w:val="24"/>
        </w:rPr>
        <w:t>”</w:t>
      </w:r>
      <w:r w:rsidR="002A0B0B">
        <w:rPr>
          <w:rFonts w:ascii="Times New Roman" w:hAnsi="Times New Roman" w:cs="Times New Roman"/>
          <w:sz w:val="24"/>
          <w:szCs w:val="24"/>
        </w:rPr>
        <w:t>, because of their advanced computing capability and connectivity,</w:t>
      </w:r>
      <w:r w:rsidR="00302BBE">
        <w:rPr>
          <w:rFonts w:ascii="Times New Roman" w:hAnsi="Times New Roman" w:cs="Times New Roman"/>
          <w:sz w:val="24"/>
          <w:szCs w:val="24"/>
        </w:rPr>
        <w:t xml:space="preserve"> are </w:t>
      </w:r>
      <w:r w:rsidR="00FF2C0D">
        <w:rPr>
          <w:rFonts w:ascii="Times New Roman" w:hAnsi="Times New Roman" w:cs="Times New Roman"/>
          <w:sz w:val="24"/>
          <w:szCs w:val="24"/>
        </w:rPr>
        <w:t xml:space="preserve">referred to </w:t>
      </w:r>
      <w:r w:rsidR="00FF2C0D">
        <w:rPr>
          <w:rFonts w:ascii="Times New Roman" w:hAnsi="Times New Roman" w:cs="Times New Roman"/>
          <w:sz w:val="24"/>
          <w:szCs w:val="24"/>
        </w:rPr>
        <w:lastRenderedPageBreak/>
        <w:t>as third generation</w:t>
      </w:r>
      <w:r w:rsidR="00302BBE">
        <w:rPr>
          <w:rFonts w:ascii="Times New Roman" w:hAnsi="Times New Roman" w:cs="Times New Roman"/>
          <w:sz w:val="24"/>
          <w:szCs w:val="24"/>
        </w:rPr>
        <w:t xml:space="preserve"> and include innovations like touch screens, and WiFi applications.</w:t>
      </w:r>
      <w:r w:rsidR="00425D51">
        <w:rPr>
          <w:rFonts w:ascii="Times New Roman" w:hAnsi="Times New Roman" w:cs="Times New Roman"/>
          <w:sz w:val="24"/>
          <w:szCs w:val="24"/>
        </w:rPr>
        <w:t xml:space="preserve"> (tech-faq, 2010)</w:t>
      </w:r>
      <w:r w:rsidR="00302BBE">
        <w:rPr>
          <w:rFonts w:ascii="Times New Roman" w:hAnsi="Times New Roman" w:cs="Times New Roman"/>
          <w:sz w:val="24"/>
          <w:szCs w:val="24"/>
        </w:rPr>
        <w:t xml:space="preserve">  </w:t>
      </w:r>
      <w:r w:rsidR="001673E2">
        <w:rPr>
          <w:rFonts w:ascii="Times New Roman" w:hAnsi="Times New Roman" w:cs="Times New Roman"/>
          <w:sz w:val="24"/>
          <w:szCs w:val="24"/>
        </w:rPr>
        <w:t xml:space="preserve">These </w:t>
      </w:r>
      <w:r w:rsidR="00083039">
        <w:rPr>
          <w:rFonts w:ascii="Times New Roman" w:hAnsi="Times New Roman" w:cs="Times New Roman"/>
          <w:sz w:val="24"/>
          <w:szCs w:val="24"/>
        </w:rPr>
        <w:t xml:space="preserve">two items present both challenge and opportunity in the cell phone industry.  </w:t>
      </w:r>
      <w:r w:rsidR="00FF2C0D">
        <w:rPr>
          <w:rFonts w:ascii="Times New Roman" w:hAnsi="Times New Roman" w:cs="Times New Roman"/>
          <w:sz w:val="24"/>
          <w:szCs w:val="24"/>
        </w:rPr>
        <w:t>Applications</w:t>
      </w:r>
      <w:r w:rsidR="002A0B0B">
        <w:rPr>
          <w:rFonts w:ascii="Times New Roman" w:hAnsi="Times New Roman" w:cs="Times New Roman"/>
          <w:sz w:val="24"/>
          <w:szCs w:val="24"/>
        </w:rPr>
        <w:t xml:space="preserve"> that run on these handheld computers that have been integrated</w:t>
      </w:r>
      <w:r w:rsidR="00780BAE">
        <w:rPr>
          <w:rFonts w:ascii="Times New Roman" w:hAnsi="Times New Roman" w:cs="Times New Roman"/>
          <w:sz w:val="24"/>
          <w:szCs w:val="24"/>
        </w:rPr>
        <w:t xml:space="preserve"> with a mobile telephone, (smart</w:t>
      </w:r>
      <w:r w:rsidR="002A0B0B">
        <w:rPr>
          <w:rFonts w:ascii="Times New Roman" w:hAnsi="Times New Roman" w:cs="Times New Roman"/>
          <w:sz w:val="24"/>
          <w:szCs w:val="24"/>
        </w:rPr>
        <w:t>phones)</w:t>
      </w:r>
      <w:r w:rsidR="00FF2C0D">
        <w:rPr>
          <w:rFonts w:ascii="Times New Roman" w:hAnsi="Times New Roman" w:cs="Times New Roman"/>
          <w:sz w:val="24"/>
          <w:szCs w:val="24"/>
        </w:rPr>
        <w:t xml:space="preserve"> present a great opport</w:t>
      </w:r>
      <w:r w:rsidR="00780BAE">
        <w:rPr>
          <w:rFonts w:ascii="Times New Roman" w:hAnsi="Times New Roman" w:cs="Times New Roman"/>
          <w:sz w:val="24"/>
          <w:szCs w:val="24"/>
        </w:rPr>
        <w:t xml:space="preserve">unity for the cell phone industry </w:t>
      </w:r>
      <w:r w:rsidR="00FF2C0D">
        <w:rPr>
          <w:rFonts w:ascii="Times New Roman" w:hAnsi="Times New Roman" w:cs="Times New Roman"/>
          <w:sz w:val="24"/>
          <w:szCs w:val="24"/>
        </w:rPr>
        <w:t>in the future, especially in places like China and the United States</w:t>
      </w:r>
      <w:r w:rsidR="002A1201">
        <w:rPr>
          <w:rFonts w:ascii="Times New Roman" w:hAnsi="Times New Roman" w:cs="Times New Roman"/>
          <w:sz w:val="24"/>
          <w:szCs w:val="24"/>
        </w:rPr>
        <w:t>,</w:t>
      </w:r>
      <w:r w:rsidR="00FF2C0D">
        <w:rPr>
          <w:rFonts w:ascii="Times New Roman" w:hAnsi="Times New Roman" w:cs="Times New Roman"/>
          <w:sz w:val="24"/>
          <w:szCs w:val="24"/>
        </w:rPr>
        <w:t xml:space="preserve"> where users demand more features and are gravitating toward </w:t>
      </w:r>
      <w:r w:rsidR="00626DF8">
        <w:rPr>
          <w:rFonts w:ascii="Times New Roman" w:hAnsi="Times New Roman" w:cs="Times New Roman"/>
          <w:sz w:val="24"/>
          <w:szCs w:val="24"/>
        </w:rPr>
        <w:t xml:space="preserve">more expensive smart phones.  There is a challenge in the industry </w:t>
      </w:r>
      <w:r w:rsidR="00FF2C0D">
        <w:rPr>
          <w:rFonts w:ascii="Times New Roman" w:hAnsi="Times New Roman" w:cs="Times New Roman"/>
          <w:sz w:val="24"/>
          <w:szCs w:val="24"/>
        </w:rPr>
        <w:t>p</w:t>
      </w:r>
      <w:r w:rsidR="00F6733B">
        <w:rPr>
          <w:rFonts w:ascii="Times New Roman" w:hAnsi="Times New Roman" w:cs="Times New Roman"/>
          <w:sz w:val="24"/>
          <w:szCs w:val="24"/>
        </w:rPr>
        <w:t xml:space="preserve">resent because the product or </w:t>
      </w:r>
      <w:r w:rsidR="00FF2C0D">
        <w:rPr>
          <w:rFonts w:ascii="Times New Roman" w:hAnsi="Times New Roman" w:cs="Times New Roman"/>
          <w:sz w:val="24"/>
          <w:szCs w:val="24"/>
        </w:rPr>
        <w:t>device itself, which has producers concentrating more on the touch screen</w:t>
      </w:r>
      <w:r w:rsidR="003356F6">
        <w:rPr>
          <w:rFonts w:ascii="Times New Roman" w:hAnsi="Times New Roman" w:cs="Times New Roman"/>
          <w:sz w:val="24"/>
          <w:szCs w:val="24"/>
        </w:rPr>
        <w:t xml:space="preserve">. Because the touch screen </w:t>
      </w:r>
      <w:r w:rsidR="00FF2C0D">
        <w:rPr>
          <w:rFonts w:ascii="Times New Roman" w:hAnsi="Times New Roman" w:cs="Times New Roman"/>
          <w:sz w:val="24"/>
          <w:szCs w:val="24"/>
        </w:rPr>
        <w:t>c</w:t>
      </w:r>
      <w:r w:rsidR="003356F6">
        <w:rPr>
          <w:rFonts w:ascii="Times New Roman" w:hAnsi="Times New Roman" w:cs="Times New Roman"/>
          <w:sz w:val="24"/>
          <w:szCs w:val="24"/>
        </w:rPr>
        <w:t xml:space="preserve">overs most of the entire phone it is </w:t>
      </w:r>
      <w:r w:rsidR="00FF2C0D">
        <w:rPr>
          <w:rFonts w:ascii="Times New Roman" w:hAnsi="Times New Roman" w:cs="Times New Roman"/>
          <w:sz w:val="24"/>
          <w:szCs w:val="24"/>
        </w:rPr>
        <w:t>difficult to be distinguished or individualized from one company’s product to another.</w:t>
      </w:r>
      <w:r w:rsidR="00F6733B">
        <w:rPr>
          <w:rFonts w:ascii="Times New Roman" w:hAnsi="Times New Roman" w:cs="Times New Roman"/>
          <w:sz w:val="24"/>
          <w:szCs w:val="24"/>
        </w:rPr>
        <w:t xml:space="preserve">  </w:t>
      </w:r>
    </w:p>
    <w:p w:rsidR="002E0BE7" w:rsidRPr="00577033" w:rsidRDefault="00083039" w:rsidP="00BE6E8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theory of The Long Tail, </w:t>
      </w:r>
      <w:r w:rsidR="008633B5">
        <w:rPr>
          <w:rFonts w:ascii="Times New Roman" w:hAnsi="Times New Roman" w:cs="Times New Roman"/>
          <w:sz w:val="24"/>
          <w:szCs w:val="24"/>
        </w:rPr>
        <w:t>(Carbonara, Korpi, 2011)</w:t>
      </w:r>
      <w:r w:rsidR="00F81919">
        <w:rPr>
          <w:rFonts w:ascii="Times New Roman" w:hAnsi="Times New Roman" w:cs="Times New Roman"/>
          <w:sz w:val="24"/>
          <w:szCs w:val="24"/>
        </w:rPr>
        <w:t>,</w:t>
      </w:r>
      <w:r w:rsidR="008633B5">
        <w:rPr>
          <w:rFonts w:ascii="Times New Roman" w:hAnsi="Times New Roman" w:cs="Times New Roman"/>
          <w:sz w:val="24"/>
          <w:szCs w:val="24"/>
        </w:rPr>
        <w:t xml:space="preserve"> </w:t>
      </w:r>
      <w:r w:rsidR="00EA4F20">
        <w:rPr>
          <w:rFonts w:ascii="Times New Roman" w:hAnsi="Times New Roman" w:cs="Times New Roman"/>
          <w:sz w:val="24"/>
          <w:szCs w:val="24"/>
        </w:rPr>
        <w:t xml:space="preserve">(See Appendix A) </w:t>
      </w:r>
      <w:r w:rsidR="00EE3F1E">
        <w:rPr>
          <w:rFonts w:ascii="Times New Roman" w:hAnsi="Times New Roman" w:cs="Times New Roman"/>
          <w:sz w:val="24"/>
          <w:szCs w:val="24"/>
        </w:rPr>
        <w:t>both culture and the economy are</w:t>
      </w:r>
      <w:r>
        <w:rPr>
          <w:rFonts w:ascii="Times New Roman" w:hAnsi="Times New Roman" w:cs="Times New Roman"/>
          <w:sz w:val="24"/>
          <w:szCs w:val="24"/>
        </w:rPr>
        <w:t xml:space="preserve"> shifting away from mainstream products and movin</w:t>
      </w:r>
      <w:r w:rsidR="00FF2C0D">
        <w:rPr>
          <w:rFonts w:ascii="Times New Roman" w:hAnsi="Times New Roman" w:cs="Times New Roman"/>
          <w:sz w:val="24"/>
          <w:szCs w:val="24"/>
        </w:rPr>
        <w:t>g toward niche products.  For t</w:t>
      </w:r>
      <w:r w:rsidR="00407A21">
        <w:rPr>
          <w:rFonts w:ascii="Times New Roman" w:hAnsi="Times New Roman" w:cs="Times New Roman"/>
          <w:sz w:val="24"/>
          <w:szCs w:val="24"/>
        </w:rPr>
        <w:t xml:space="preserve">he cell phone industry this is proving </w:t>
      </w:r>
      <w:r w:rsidR="00FF2C0D">
        <w:rPr>
          <w:rFonts w:ascii="Times New Roman" w:hAnsi="Times New Roman" w:cs="Times New Roman"/>
          <w:sz w:val="24"/>
          <w:szCs w:val="24"/>
        </w:rPr>
        <w:t xml:space="preserve">true.  </w:t>
      </w:r>
      <w:r w:rsidR="009875B0">
        <w:rPr>
          <w:rFonts w:ascii="Times New Roman" w:hAnsi="Times New Roman" w:cs="Times New Roman"/>
          <w:sz w:val="24"/>
          <w:szCs w:val="24"/>
        </w:rPr>
        <w:t>For example, in the U.S. and U.K., c</w:t>
      </w:r>
      <w:r w:rsidR="009875B0" w:rsidRPr="003B20B7">
        <w:rPr>
          <w:rFonts w:ascii="Times New Roman" w:hAnsi="Times New Roman" w:cs="Times New Roman"/>
          <w:sz w:val="24"/>
          <w:szCs w:val="24"/>
        </w:rPr>
        <w:t>ompanies benefit very well from apps for cell phones tod</w:t>
      </w:r>
      <w:r w:rsidR="003540D6">
        <w:rPr>
          <w:rFonts w:ascii="Times New Roman" w:hAnsi="Times New Roman" w:cs="Times New Roman"/>
          <w:sz w:val="24"/>
          <w:szCs w:val="24"/>
        </w:rPr>
        <w:t>ay.</w:t>
      </w:r>
      <w:r w:rsidR="00DC22A1">
        <w:rPr>
          <w:rFonts w:ascii="Times New Roman" w:hAnsi="Times New Roman" w:cs="Times New Roman"/>
          <w:sz w:val="24"/>
          <w:szCs w:val="24"/>
        </w:rPr>
        <w:t xml:space="preserve"> (Wilson Electronics, 2010)</w:t>
      </w:r>
      <w:r w:rsidR="003540D6">
        <w:rPr>
          <w:rFonts w:ascii="Times New Roman" w:hAnsi="Times New Roman" w:cs="Times New Roman"/>
          <w:sz w:val="24"/>
          <w:szCs w:val="24"/>
        </w:rPr>
        <w:t xml:space="preserve">  </w:t>
      </w:r>
      <w:r w:rsidR="00ED05D6">
        <w:rPr>
          <w:rFonts w:ascii="Times New Roman" w:hAnsi="Times New Roman" w:cs="Times New Roman"/>
          <w:sz w:val="24"/>
          <w:szCs w:val="24"/>
        </w:rPr>
        <w:t>Long Tail products may not account for most of the sales, but because they are cheaper to acquire, they can be v</w:t>
      </w:r>
      <w:r w:rsidR="009875B0">
        <w:rPr>
          <w:rFonts w:ascii="Times New Roman" w:hAnsi="Times New Roman" w:cs="Times New Roman"/>
          <w:sz w:val="24"/>
          <w:szCs w:val="24"/>
        </w:rPr>
        <w:t xml:space="preserve">ery profitable. </w:t>
      </w:r>
      <w:r w:rsidR="002B1FE1">
        <w:rPr>
          <w:rFonts w:ascii="Times New Roman" w:hAnsi="Times New Roman" w:cs="Times New Roman"/>
          <w:sz w:val="24"/>
          <w:szCs w:val="24"/>
        </w:rPr>
        <w:t xml:space="preserve"> Apps cost less than a dollar to</w:t>
      </w:r>
      <w:r w:rsidR="009875B0">
        <w:rPr>
          <w:rFonts w:ascii="Times New Roman" w:hAnsi="Times New Roman" w:cs="Times New Roman"/>
          <w:sz w:val="24"/>
          <w:szCs w:val="24"/>
        </w:rPr>
        <w:t xml:space="preserve"> a few dollars.  New smart phones </w:t>
      </w:r>
      <w:r w:rsidR="00ED05D6">
        <w:rPr>
          <w:rFonts w:ascii="Times New Roman" w:hAnsi="Times New Roman" w:cs="Times New Roman"/>
          <w:sz w:val="24"/>
          <w:szCs w:val="24"/>
        </w:rPr>
        <w:t xml:space="preserve">cost hundreds of dollars.  </w:t>
      </w:r>
      <w:r w:rsidR="009875B0">
        <w:rPr>
          <w:rFonts w:ascii="Times New Roman" w:hAnsi="Times New Roman" w:cs="Times New Roman"/>
          <w:sz w:val="24"/>
          <w:szCs w:val="24"/>
        </w:rPr>
        <w:t>This impacts the u</w:t>
      </w:r>
      <w:r w:rsidR="00010265">
        <w:rPr>
          <w:rFonts w:ascii="Times New Roman" w:hAnsi="Times New Roman" w:cs="Times New Roman"/>
          <w:sz w:val="24"/>
          <w:szCs w:val="24"/>
        </w:rPr>
        <w:t xml:space="preserve">neven distribution of wealth, also called the </w:t>
      </w:r>
      <w:r w:rsidR="009875B0">
        <w:rPr>
          <w:rFonts w:ascii="Times New Roman" w:hAnsi="Times New Roman" w:cs="Times New Roman"/>
          <w:sz w:val="24"/>
          <w:szCs w:val="24"/>
        </w:rPr>
        <w:t>80/20 rule.  Because it is so much easier to find</w:t>
      </w:r>
      <w:r w:rsidR="008633B5">
        <w:rPr>
          <w:rFonts w:ascii="Times New Roman" w:hAnsi="Times New Roman" w:cs="Times New Roman"/>
          <w:sz w:val="24"/>
          <w:szCs w:val="24"/>
        </w:rPr>
        <w:t xml:space="preserve"> these products, sales are </w:t>
      </w:r>
      <w:r w:rsidR="009875B0">
        <w:rPr>
          <w:rFonts w:ascii="Times New Roman" w:hAnsi="Times New Roman" w:cs="Times New Roman"/>
          <w:sz w:val="24"/>
          <w:szCs w:val="24"/>
        </w:rPr>
        <w:t xml:space="preserve">spread more evenly between hits and niches.  Because the economics of niches is similar to that of hits, profits can be found at all levels of popularity.  </w:t>
      </w:r>
      <w:r w:rsidR="002B1FE1">
        <w:rPr>
          <w:rFonts w:ascii="Times New Roman" w:hAnsi="Times New Roman" w:cs="Times New Roman"/>
          <w:sz w:val="24"/>
          <w:szCs w:val="24"/>
        </w:rPr>
        <w:t>This is also</w:t>
      </w:r>
      <w:r w:rsidR="00407A21">
        <w:rPr>
          <w:rFonts w:ascii="Times New Roman" w:hAnsi="Times New Roman" w:cs="Times New Roman"/>
          <w:sz w:val="24"/>
          <w:szCs w:val="24"/>
        </w:rPr>
        <w:t xml:space="preserve"> a main characteristic of adoption in Roger’s Diffusion of Innovation theory.  One of the key attributes of adoption of innovation</w:t>
      </w:r>
      <w:r w:rsidR="005402D1">
        <w:rPr>
          <w:rFonts w:ascii="Times New Roman" w:hAnsi="Times New Roman" w:cs="Times New Roman"/>
          <w:sz w:val="24"/>
          <w:szCs w:val="24"/>
        </w:rPr>
        <w:t xml:space="preserve"> in this theory</w:t>
      </w:r>
      <w:r w:rsidR="00260D1E">
        <w:rPr>
          <w:rFonts w:ascii="Times New Roman" w:hAnsi="Times New Roman" w:cs="Times New Roman"/>
          <w:sz w:val="24"/>
          <w:szCs w:val="24"/>
        </w:rPr>
        <w:t xml:space="preserve"> is </w:t>
      </w:r>
      <w:r w:rsidR="002B1FE1">
        <w:rPr>
          <w:rFonts w:ascii="Times New Roman" w:hAnsi="Times New Roman" w:cs="Times New Roman"/>
          <w:sz w:val="24"/>
          <w:szCs w:val="24"/>
        </w:rPr>
        <w:t xml:space="preserve">“relative advantage.” </w:t>
      </w:r>
      <w:r w:rsidR="00260D1E">
        <w:rPr>
          <w:rFonts w:ascii="Times New Roman" w:hAnsi="Times New Roman" w:cs="Times New Roman"/>
          <w:sz w:val="24"/>
          <w:szCs w:val="24"/>
        </w:rPr>
        <w:t xml:space="preserve">(See Appendix B)  </w:t>
      </w:r>
      <w:r w:rsidR="00407A21">
        <w:rPr>
          <w:rFonts w:ascii="Times New Roman" w:hAnsi="Times New Roman" w:cs="Times New Roman"/>
          <w:sz w:val="24"/>
          <w:szCs w:val="24"/>
        </w:rPr>
        <w:t xml:space="preserve">Companies </w:t>
      </w:r>
      <w:r w:rsidR="004947C8">
        <w:rPr>
          <w:rFonts w:ascii="Times New Roman" w:hAnsi="Times New Roman" w:cs="Times New Roman"/>
          <w:sz w:val="24"/>
          <w:szCs w:val="24"/>
        </w:rPr>
        <w:t xml:space="preserve">are seeking this </w:t>
      </w:r>
      <w:r w:rsidR="005402D1">
        <w:rPr>
          <w:rFonts w:ascii="Times New Roman" w:hAnsi="Times New Roman" w:cs="Times New Roman"/>
          <w:sz w:val="24"/>
          <w:szCs w:val="24"/>
        </w:rPr>
        <w:t xml:space="preserve">relative advantage </w:t>
      </w:r>
      <w:r w:rsidR="004947C8">
        <w:rPr>
          <w:rFonts w:ascii="Times New Roman" w:hAnsi="Times New Roman" w:cs="Times New Roman"/>
          <w:sz w:val="24"/>
          <w:szCs w:val="24"/>
        </w:rPr>
        <w:t xml:space="preserve">through applications </w:t>
      </w:r>
      <w:r w:rsidR="005402D1">
        <w:rPr>
          <w:rFonts w:ascii="Times New Roman" w:hAnsi="Times New Roman" w:cs="Times New Roman"/>
          <w:sz w:val="24"/>
          <w:szCs w:val="24"/>
        </w:rPr>
        <w:t xml:space="preserve">for </w:t>
      </w:r>
      <w:r w:rsidR="004947C8">
        <w:rPr>
          <w:rFonts w:ascii="Times New Roman" w:hAnsi="Times New Roman" w:cs="Times New Roman"/>
          <w:sz w:val="24"/>
          <w:szCs w:val="24"/>
        </w:rPr>
        <w:t>cel</w:t>
      </w:r>
      <w:r w:rsidR="005402D1">
        <w:rPr>
          <w:rFonts w:ascii="Times New Roman" w:hAnsi="Times New Roman" w:cs="Times New Roman"/>
          <w:sz w:val="24"/>
          <w:szCs w:val="24"/>
        </w:rPr>
        <w:t xml:space="preserve">l phones in market places </w:t>
      </w:r>
      <w:r w:rsidR="00165887">
        <w:rPr>
          <w:rFonts w:ascii="Times New Roman" w:hAnsi="Times New Roman" w:cs="Times New Roman"/>
          <w:sz w:val="24"/>
          <w:szCs w:val="24"/>
        </w:rPr>
        <w:t xml:space="preserve">like </w:t>
      </w:r>
      <w:r w:rsidR="00CB41FC">
        <w:rPr>
          <w:rFonts w:ascii="Times New Roman" w:hAnsi="Times New Roman" w:cs="Times New Roman"/>
          <w:sz w:val="24"/>
          <w:szCs w:val="24"/>
        </w:rPr>
        <w:t xml:space="preserve">China, </w:t>
      </w:r>
      <w:r w:rsidR="00165887">
        <w:rPr>
          <w:rFonts w:ascii="Times New Roman" w:hAnsi="Times New Roman" w:cs="Times New Roman"/>
          <w:sz w:val="24"/>
          <w:szCs w:val="24"/>
        </w:rPr>
        <w:t>Great Britain</w:t>
      </w:r>
      <w:r w:rsidR="00CB41FC">
        <w:rPr>
          <w:rFonts w:ascii="Times New Roman" w:hAnsi="Times New Roman" w:cs="Times New Roman"/>
          <w:sz w:val="24"/>
          <w:szCs w:val="24"/>
        </w:rPr>
        <w:t>,</w:t>
      </w:r>
      <w:r w:rsidR="00165887">
        <w:rPr>
          <w:rFonts w:ascii="Times New Roman" w:hAnsi="Times New Roman" w:cs="Times New Roman"/>
          <w:sz w:val="24"/>
          <w:szCs w:val="24"/>
        </w:rPr>
        <w:t xml:space="preserve"> and the United States</w:t>
      </w:r>
      <w:r w:rsidR="002B1FE1">
        <w:rPr>
          <w:rFonts w:ascii="Times New Roman" w:hAnsi="Times New Roman" w:cs="Times New Roman"/>
          <w:sz w:val="24"/>
          <w:szCs w:val="24"/>
        </w:rPr>
        <w:t xml:space="preserve">.  This is happening </w:t>
      </w:r>
      <w:r w:rsidR="00C1409B">
        <w:rPr>
          <w:rFonts w:ascii="Times New Roman" w:hAnsi="Times New Roman" w:cs="Times New Roman"/>
          <w:sz w:val="24"/>
          <w:szCs w:val="24"/>
        </w:rPr>
        <w:t>since all smart</w:t>
      </w:r>
      <w:r w:rsidR="00ED05D6">
        <w:rPr>
          <w:rFonts w:ascii="Times New Roman" w:hAnsi="Times New Roman" w:cs="Times New Roman"/>
          <w:sz w:val="24"/>
          <w:szCs w:val="24"/>
        </w:rPr>
        <w:t xml:space="preserve">phones are beginning to look very similar because </w:t>
      </w:r>
      <w:r w:rsidR="002B1FE1">
        <w:rPr>
          <w:rFonts w:ascii="Times New Roman" w:hAnsi="Times New Roman" w:cs="Times New Roman"/>
          <w:sz w:val="24"/>
          <w:szCs w:val="24"/>
        </w:rPr>
        <w:t xml:space="preserve">of the use of </w:t>
      </w:r>
      <w:r w:rsidR="002B1FE1">
        <w:rPr>
          <w:rFonts w:ascii="Times New Roman" w:hAnsi="Times New Roman" w:cs="Times New Roman"/>
          <w:sz w:val="24"/>
          <w:szCs w:val="24"/>
        </w:rPr>
        <w:lastRenderedPageBreak/>
        <w:t xml:space="preserve">similar size screens.  </w:t>
      </w:r>
      <w:r w:rsidR="00DF448C">
        <w:rPr>
          <w:rFonts w:ascii="Times New Roman" w:hAnsi="Times New Roman" w:cs="Times New Roman"/>
          <w:sz w:val="24"/>
          <w:szCs w:val="24"/>
        </w:rPr>
        <w:t xml:space="preserve">Roger’s also suggests that “observability” is another key attribute in the adoption of innovation. This trait in apps usage via cell phones is further shrinking gaps in the “chasm” that exists between innovators, early adopters, and the early majority of users. </w:t>
      </w:r>
      <w:r w:rsidR="00407A21" w:rsidRPr="003B20B7">
        <w:rPr>
          <w:rFonts w:ascii="Times New Roman" w:hAnsi="Times New Roman" w:cs="Times New Roman"/>
          <w:sz w:val="24"/>
          <w:szCs w:val="24"/>
        </w:rPr>
        <w:t>Since the iPhone was launched in 2007</w:t>
      </w:r>
      <w:r w:rsidR="002B1FE1">
        <w:rPr>
          <w:rFonts w:ascii="Times New Roman" w:hAnsi="Times New Roman" w:cs="Times New Roman"/>
          <w:sz w:val="24"/>
          <w:szCs w:val="24"/>
        </w:rPr>
        <w:t xml:space="preserve">, cell phone apps experienced </w:t>
      </w:r>
      <w:r w:rsidR="00407A21" w:rsidRPr="003B20B7">
        <w:rPr>
          <w:rFonts w:ascii="Times New Roman" w:hAnsi="Times New Roman" w:cs="Times New Roman"/>
          <w:sz w:val="24"/>
          <w:szCs w:val="24"/>
        </w:rPr>
        <w:t>fast developmen</w:t>
      </w:r>
      <w:bookmarkStart w:id="0" w:name="_GoBack"/>
      <w:bookmarkEnd w:id="0"/>
      <w:r w:rsidR="00113BFF">
        <w:rPr>
          <w:rFonts w:ascii="Times New Roman" w:hAnsi="Times New Roman" w:cs="Times New Roman"/>
          <w:sz w:val="24"/>
          <w:szCs w:val="24"/>
        </w:rPr>
        <w:t xml:space="preserve">t and improvement. (Bilton, 2011)  </w:t>
      </w:r>
      <w:r w:rsidR="0020215F">
        <w:rPr>
          <w:rFonts w:ascii="Times New Roman" w:hAnsi="Times New Roman" w:cs="Times New Roman"/>
          <w:sz w:val="24"/>
          <w:szCs w:val="24"/>
        </w:rPr>
        <w:t>Interestingly, d</w:t>
      </w:r>
      <w:r w:rsidR="00407A21">
        <w:rPr>
          <w:rFonts w:ascii="Times New Roman" w:hAnsi="Times New Roman" w:cs="Times New Roman"/>
          <w:sz w:val="24"/>
          <w:szCs w:val="24"/>
        </w:rPr>
        <w:t>istribution of a</w:t>
      </w:r>
      <w:r w:rsidR="00407A21" w:rsidRPr="003B20B7">
        <w:rPr>
          <w:rFonts w:ascii="Times New Roman" w:hAnsi="Times New Roman" w:cs="Times New Roman"/>
          <w:sz w:val="24"/>
          <w:szCs w:val="24"/>
        </w:rPr>
        <w:t>pps</w:t>
      </w:r>
      <w:r w:rsidR="001002C5">
        <w:rPr>
          <w:rFonts w:ascii="Times New Roman" w:hAnsi="Times New Roman" w:cs="Times New Roman"/>
          <w:sz w:val="24"/>
          <w:szCs w:val="24"/>
        </w:rPr>
        <w:t>, which are downloadable via the internet,</w:t>
      </w:r>
      <w:r w:rsidR="002B1FE1">
        <w:rPr>
          <w:rFonts w:ascii="Times New Roman" w:hAnsi="Times New Roman" w:cs="Times New Roman"/>
          <w:sz w:val="24"/>
          <w:szCs w:val="24"/>
        </w:rPr>
        <w:t xml:space="preserve"> is easier than</w:t>
      </w:r>
      <w:r w:rsidR="00407A21" w:rsidRPr="003B20B7">
        <w:rPr>
          <w:rFonts w:ascii="Times New Roman" w:hAnsi="Times New Roman" w:cs="Times New Roman"/>
          <w:sz w:val="24"/>
          <w:szCs w:val="24"/>
        </w:rPr>
        <w:t xml:space="preserve"> distribution of </w:t>
      </w:r>
      <w:r w:rsidR="00407A21">
        <w:rPr>
          <w:rFonts w:ascii="Times New Roman" w:hAnsi="Times New Roman" w:cs="Times New Roman"/>
          <w:sz w:val="24"/>
          <w:szCs w:val="24"/>
        </w:rPr>
        <w:t xml:space="preserve">the actual </w:t>
      </w:r>
      <w:r w:rsidR="001002C5">
        <w:rPr>
          <w:rFonts w:ascii="Times New Roman" w:hAnsi="Times New Roman" w:cs="Times New Roman"/>
          <w:sz w:val="24"/>
          <w:szCs w:val="24"/>
        </w:rPr>
        <w:t>cell phones, because a phone does not have to physically be ship</w:t>
      </w:r>
      <w:r w:rsidR="002B1FE1">
        <w:rPr>
          <w:rFonts w:ascii="Times New Roman" w:hAnsi="Times New Roman" w:cs="Times New Roman"/>
          <w:sz w:val="24"/>
          <w:szCs w:val="24"/>
        </w:rPr>
        <w:t>ped</w:t>
      </w:r>
      <w:r w:rsidR="001002C5">
        <w:rPr>
          <w:rFonts w:ascii="Times New Roman" w:hAnsi="Times New Roman" w:cs="Times New Roman"/>
          <w:sz w:val="24"/>
          <w:szCs w:val="24"/>
        </w:rPr>
        <w:t xml:space="preserve">, providing yet another relative advantage. </w:t>
      </w:r>
      <w:r w:rsidR="0020215F">
        <w:rPr>
          <w:rFonts w:ascii="Times New Roman" w:hAnsi="Times New Roman" w:cs="Times New Roman"/>
          <w:sz w:val="24"/>
          <w:szCs w:val="24"/>
        </w:rPr>
        <w:t xml:space="preserve"> </w:t>
      </w:r>
      <w:r w:rsidR="00577033">
        <w:rPr>
          <w:rFonts w:ascii="Times New Roman" w:hAnsi="Times New Roman" w:cs="Times New Roman"/>
          <w:sz w:val="24"/>
          <w:szCs w:val="24"/>
        </w:rPr>
        <w:t>This also coincides with The Long Tail Theor</w:t>
      </w:r>
      <w:r w:rsidR="00FE741F">
        <w:rPr>
          <w:rFonts w:ascii="Times New Roman" w:hAnsi="Times New Roman" w:cs="Times New Roman"/>
          <w:sz w:val="24"/>
          <w:szCs w:val="24"/>
        </w:rPr>
        <w:t>y that in “the new marketplace,”</w:t>
      </w:r>
      <w:r w:rsidR="00577033">
        <w:rPr>
          <w:rFonts w:ascii="Times New Roman" w:hAnsi="Times New Roman" w:cs="Times New Roman"/>
          <w:sz w:val="24"/>
          <w:szCs w:val="24"/>
        </w:rPr>
        <w:t xml:space="preserve"> the digital economy runs on a “river of copies</w:t>
      </w:r>
      <w:r w:rsidR="002A1201">
        <w:rPr>
          <w:rFonts w:ascii="Times New Roman" w:hAnsi="Times New Roman" w:cs="Times New Roman"/>
          <w:sz w:val="24"/>
          <w:szCs w:val="24"/>
        </w:rPr>
        <w:t>.</w:t>
      </w:r>
      <w:r w:rsidR="00577033">
        <w:rPr>
          <w:rFonts w:ascii="Times New Roman" w:hAnsi="Times New Roman" w:cs="Times New Roman"/>
          <w:sz w:val="24"/>
          <w:szCs w:val="24"/>
        </w:rPr>
        <w:t>” (Carbonara, Korpi, 2011) This is displayed prominently in the various and multitude of</w:t>
      </w:r>
      <w:r w:rsidR="00FE741F">
        <w:rPr>
          <w:rFonts w:ascii="Times New Roman" w:hAnsi="Times New Roman" w:cs="Times New Roman"/>
          <w:sz w:val="24"/>
          <w:szCs w:val="24"/>
        </w:rPr>
        <w:t xml:space="preserve"> apps being sold</w:t>
      </w:r>
      <w:r w:rsidR="00577033">
        <w:rPr>
          <w:rFonts w:ascii="Times New Roman" w:hAnsi="Times New Roman" w:cs="Times New Roman"/>
          <w:sz w:val="24"/>
          <w:szCs w:val="24"/>
        </w:rPr>
        <w:t>.</w:t>
      </w:r>
      <w:r w:rsidR="003540D6">
        <w:rPr>
          <w:rFonts w:ascii="Times New Roman" w:hAnsi="Times New Roman" w:cs="Times New Roman"/>
          <w:sz w:val="24"/>
          <w:szCs w:val="24"/>
        </w:rPr>
        <w:t xml:space="preserve">  These apps have characteristics that possess a generative value which include: immediacy, varying degrees of personalization, i</w:t>
      </w:r>
      <w:r w:rsidR="006877DA" w:rsidRPr="003540D6">
        <w:rPr>
          <w:rFonts w:ascii="Times New Roman" w:hAnsi="Times New Roman" w:cs="Times New Roman"/>
          <w:sz w:val="24"/>
          <w:szCs w:val="24"/>
        </w:rPr>
        <w:t xml:space="preserve">nterpretation, </w:t>
      </w:r>
      <w:r w:rsidR="003540D6">
        <w:rPr>
          <w:rFonts w:ascii="Times New Roman" w:hAnsi="Times New Roman" w:cs="Times New Roman"/>
          <w:sz w:val="24"/>
          <w:szCs w:val="24"/>
        </w:rPr>
        <w:t>a</w:t>
      </w:r>
      <w:r w:rsidR="006877DA" w:rsidRPr="003540D6">
        <w:rPr>
          <w:rFonts w:ascii="Times New Roman" w:hAnsi="Times New Roman" w:cs="Times New Roman"/>
          <w:sz w:val="24"/>
          <w:szCs w:val="24"/>
        </w:rPr>
        <w:t xml:space="preserve">ccessibility, </w:t>
      </w:r>
      <w:r w:rsidR="003540D6">
        <w:rPr>
          <w:rFonts w:ascii="Times New Roman" w:hAnsi="Times New Roman" w:cs="Times New Roman"/>
          <w:sz w:val="24"/>
          <w:szCs w:val="24"/>
        </w:rPr>
        <w:t>levels of p</w:t>
      </w:r>
      <w:r w:rsidR="006877DA" w:rsidRPr="003540D6">
        <w:rPr>
          <w:rFonts w:ascii="Times New Roman" w:hAnsi="Times New Roman" w:cs="Times New Roman"/>
          <w:sz w:val="24"/>
          <w:szCs w:val="24"/>
        </w:rPr>
        <w:t xml:space="preserve">atronage, </w:t>
      </w:r>
      <w:r w:rsidR="00FE741F">
        <w:rPr>
          <w:rFonts w:ascii="Times New Roman" w:hAnsi="Times New Roman" w:cs="Times New Roman"/>
          <w:sz w:val="24"/>
          <w:szCs w:val="24"/>
        </w:rPr>
        <w:t>and findability.  These characteristics</w:t>
      </w:r>
      <w:r w:rsidR="003540D6">
        <w:rPr>
          <w:rFonts w:ascii="Times New Roman" w:hAnsi="Times New Roman" w:cs="Times New Roman"/>
          <w:sz w:val="24"/>
          <w:szCs w:val="24"/>
        </w:rPr>
        <w:t xml:space="preserve"> allow for distinction in this digital economy</w:t>
      </w:r>
      <w:r w:rsidR="002A1201">
        <w:rPr>
          <w:rFonts w:ascii="Times New Roman" w:hAnsi="Times New Roman" w:cs="Times New Roman"/>
          <w:sz w:val="24"/>
          <w:szCs w:val="24"/>
        </w:rPr>
        <w:t>,</w:t>
      </w:r>
      <w:r w:rsidR="003540D6">
        <w:rPr>
          <w:rFonts w:ascii="Times New Roman" w:hAnsi="Times New Roman" w:cs="Times New Roman"/>
          <w:sz w:val="24"/>
          <w:szCs w:val="24"/>
        </w:rPr>
        <w:t xml:space="preserve"> which flows on a river of copies, by predicating the previous round of wealth, exhibiting that:</w:t>
      </w:r>
    </w:p>
    <w:p w:rsidR="002E0BE7" w:rsidRPr="00577033" w:rsidRDefault="006877DA" w:rsidP="00F36FBD">
      <w:pPr>
        <w:pStyle w:val="ListParagraph"/>
        <w:numPr>
          <w:ilvl w:val="0"/>
          <w:numId w:val="4"/>
        </w:numPr>
        <w:spacing w:after="0" w:line="480" w:lineRule="auto"/>
        <w:rPr>
          <w:rFonts w:ascii="Times New Roman" w:hAnsi="Times New Roman" w:cs="Times New Roman"/>
          <w:sz w:val="24"/>
          <w:szCs w:val="24"/>
        </w:rPr>
      </w:pPr>
      <w:r w:rsidRPr="00577033">
        <w:rPr>
          <w:rFonts w:ascii="Times New Roman" w:hAnsi="Times New Roman" w:cs="Times New Roman"/>
          <w:sz w:val="24"/>
          <w:szCs w:val="24"/>
        </w:rPr>
        <w:t>Unlike industrial-age mass production, these copies are not just cheap, they are free.</w:t>
      </w:r>
    </w:p>
    <w:p w:rsidR="002E0BE7" w:rsidRPr="00577033" w:rsidRDefault="006877DA" w:rsidP="00F36FBD">
      <w:pPr>
        <w:pStyle w:val="ListParagraph"/>
        <w:numPr>
          <w:ilvl w:val="0"/>
          <w:numId w:val="4"/>
        </w:numPr>
        <w:spacing w:after="0" w:line="480" w:lineRule="auto"/>
        <w:rPr>
          <w:rFonts w:ascii="Times New Roman" w:hAnsi="Times New Roman" w:cs="Times New Roman"/>
          <w:sz w:val="24"/>
          <w:szCs w:val="24"/>
        </w:rPr>
      </w:pPr>
      <w:r w:rsidRPr="00577033">
        <w:rPr>
          <w:rFonts w:ascii="Times New Roman" w:hAnsi="Times New Roman" w:cs="Times New Roman"/>
          <w:sz w:val="24"/>
          <w:szCs w:val="24"/>
        </w:rPr>
        <w:t xml:space="preserve">Digital communication network is engineered so that copies flow with as little friction as possible. </w:t>
      </w:r>
    </w:p>
    <w:p w:rsidR="002E0BE7" w:rsidRPr="00577033" w:rsidRDefault="006877DA" w:rsidP="002A1201">
      <w:pPr>
        <w:pStyle w:val="ListParagraph"/>
        <w:numPr>
          <w:ilvl w:val="0"/>
          <w:numId w:val="4"/>
        </w:numPr>
        <w:spacing w:after="0" w:line="480" w:lineRule="auto"/>
        <w:rPr>
          <w:rFonts w:ascii="Times New Roman" w:hAnsi="Times New Roman" w:cs="Times New Roman"/>
          <w:sz w:val="24"/>
          <w:szCs w:val="24"/>
        </w:rPr>
      </w:pPr>
      <w:r w:rsidRPr="00577033">
        <w:rPr>
          <w:rFonts w:ascii="Times New Roman" w:hAnsi="Times New Roman" w:cs="Times New Roman"/>
          <w:sz w:val="24"/>
          <w:szCs w:val="24"/>
        </w:rPr>
        <w:t xml:space="preserve">Copies flow freely in a super-distribution system.  </w:t>
      </w:r>
    </w:p>
    <w:p w:rsidR="00577033" w:rsidRPr="00577033" w:rsidRDefault="006877DA" w:rsidP="002A1201">
      <w:pPr>
        <w:pStyle w:val="ListParagraph"/>
        <w:numPr>
          <w:ilvl w:val="0"/>
          <w:numId w:val="4"/>
        </w:numPr>
        <w:spacing w:after="0" w:line="480" w:lineRule="auto"/>
        <w:rPr>
          <w:rFonts w:ascii="Times New Roman" w:hAnsi="Times New Roman" w:cs="Times New Roman"/>
          <w:sz w:val="24"/>
          <w:szCs w:val="24"/>
        </w:rPr>
      </w:pPr>
      <w:r w:rsidRPr="00577033">
        <w:rPr>
          <w:rFonts w:ascii="Times New Roman" w:hAnsi="Times New Roman" w:cs="Times New Roman"/>
          <w:sz w:val="24"/>
          <w:szCs w:val="24"/>
        </w:rPr>
        <w:t>Wealth is created</w:t>
      </w:r>
      <w:r w:rsidR="00577033" w:rsidRPr="00577033">
        <w:rPr>
          <w:rFonts w:ascii="Times New Roman" w:hAnsi="Times New Roman" w:cs="Times New Roman"/>
          <w:sz w:val="24"/>
          <w:szCs w:val="24"/>
        </w:rPr>
        <w:t xml:space="preserve"> by this very large device which </w:t>
      </w:r>
      <w:r w:rsidRPr="00577033">
        <w:rPr>
          <w:rFonts w:ascii="Times New Roman" w:hAnsi="Times New Roman" w:cs="Times New Roman"/>
          <w:sz w:val="24"/>
          <w:szCs w:val="24"/>
        </w:rPr>
        <w:t>copies promiscuously and constantly.</w:t>
      </w:r>
    </w:p>
    <w:p w:rsidR="005406F8" w:rsidRDefault="004947C8" w:rsidP="005406F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Many companies are now using third parties for development of applications, which in many instances are coming from actual users, or outside sources, far faster and better than the cell phone companies could possibly produce them.  </w:t>
      </w:r>
      <w:r w:rsidR="00732B93">
        <w:rPr>
          <w:rFonts w:ascii="Times New Roman" w:hAnsi="Times New Roman" w:cs="Times New Roman"/>
          <w:sz w:val="24"/>
          <w:szCs w:val="24"/>
        </w:rPr>
        <w:t xml:space="preserve">This tactic is an example of the </w:t>
      </w:r>
      <w:r>
        <w:rPr>
          <w:rFonts w:ascii="Times New Roman" w:hAnsi="Times New Roman" w:cs="Times New Roman"/>
          <w:sz w:val="24"/>
          <w:szCs w:val="24"/>
        </w:rPr>
        <w:t>Japanese approach to meth</w:t>
      </w:r>
      <w:r w:rsidR="00732B93">
        <w:rPr>
          <w:rFonts w:ascii="Times New Roman" w:hAnsi="Times New Roman" w:cs="Times New Roman"/>
          <w:sz w:val="24"/>
          <w:szCs w:val="24"/>
        </w:rPr>
        <w:t>ods of creativity which include</w:t>
      </w:r>
      <w:r>
        <w:rPr>
          <w:rFonts w:ascii="Times New Roman" w:hAnsi="Times New Roman" w:cs="Times New Roman"/>
          <w:sz w:val="24"/>
          <w:szCs w:val="24"/>
        </w:rPr>
        <w:t xml:space="preserve"> the idea</w:t>
      </w:r>
      <w:r w:rsidR="00732B93">
        <w:rPr>
          <w:rFonts w:ascii="Times New Roman" w:hAnsi="Times New Roman" w:cs="Times New Roman"/>
          <w:sz w:val="24"/>
          <w:szCs w:val="24"/>
        </w:rPr>
        <w:t>s</w:t>
      </w:r>
      <w:r>
        <w:rPr>
          <w:rFonts w:ascii="Times New Roman" w:hAnsi="Times New Roman" w:cs="Times New Roman"/>
          <w:sz w:val="24"/>
          <w:szCs w:val="24"/>
        </w:rPr>
        <w:t xml:space="preserve"> of both “inside the firm” and “outside </w:t>
      </w:r>
      <w:r w:rsidR="00FE741F">
        <w:rPr>
          <w:rFonts w:ascii="Times New Roman" w:hAnsi="Times New Roman" w:cs="Times New Roman"/>
          <w:sz w:val="24"/>
          <w:szCs w:val="24"/>
        </w:rPr>
        <w:lastRenderedPageBreak/>
        <w:t>the firm.”  I</w:t>
      </w:r>
      <w:r>
        <w:rPr>
          <w:rFonts w:ascii="Times New Roman" w:hAnsi="Times New Roman" w:cs="Times New Roman"/>
          <w:sz w:val="24"/>
          <w:szCs w:val="24"/>
        </w:rPr>
        <w:t xml:space="preserve">deas </w:t>
      </w:r>
      <w:r w:rsidR="002933F6">
        <w:rPr>
          <w:rFonts w:ascii="Times New Roman" w:hAnsi="Times New Roman" w:cs="Times New Roman"/>
          <w:sz w:val="24"/>
          <w:szCs w:val="24"/>
        </w:rPr>
        <w:t xml:space="preserve">in this </w:t>
      </w:r>
      <w:r w:rsidR="00732B93">
        <w:rPr>
          <w:rFonts w:ascii="Times New Roman" w:hAnsi="Times New Roman" w:cs="Times New Roman"/>
          <w:sz w:val="24"/>
          <w:szCs w:val="24"/>
        </w:rPr>
        <w:t xml:space="preserve">cyclical </w:t>
      </w:r>
      <w:r w:rsidR="002933F6">
        <w:rPr>
          <w:rFonts w:ascii="Times New Roman" w:hAnsi="Times New Roman" w:cs="Times New Roman"/>
          <w:sz w:val="24"/>
          <w:szCs w:val="24"/>
        </w:rPr>
        <w:t xml:space="preserve">process include, </w:t>
      </w:r>
      <w:r>
        <w:rPr>
          <w:rFonts w:ascii="Times New Roman" w:hAnsi="Times New Roman" w:cs="Times New Roman"/>
          <w:sz w:val="24"/>
          <w:szCs w:val="24"/>
        </w:rPr>
        <w:t>search (</w:t>
      </w:r>
      <w:r w:rsidRPr="004947C8">
        <w:rPr>
          <w:rFonts w:ascii="Times New Roman" w:hAnsi="Times New Roman" w:cs="Times New Roman"/>
          <w:i/>
          <w:sz w:val="24"/>
          <w:szCs w:val="24"/>
        </w:rPr>
        <w:t>Tansaku</w:t>
      </w:r>
      <w:r>
        <w:rPr>
          <w:rFonts w:ascii="Times New Roman" w:hAnsi="Times New Roman" w:cs="Times New Roman"/>
          <w:sz w:val="24"/>
          <w:szCs w:val="24"/>
        </w:rPr>
        <w:t>), nurturing, (</w:t>
      </w:r>
      <w:r w:rsidRPr="004947C8">
        <w:rPr>
          <w:rFonts w:ascii="Times New Roman" w:hAnsi="Times New Roman" w:cs="Times New Roman"/>
          <w:i/>
          <w:sz w:val="24"/>
          <w:szCs w:val="24"/>
        </w:rPr>
        <w:t>Ikusei</w:t>
      </w:r>
      <w:r>
        <w:rPr>
          <w:rFonts w:ascii="Times New Roman" w:hAnsi="Times New Roman" w:cs="Times New Roman"/>
          <w:sz w:val="24"/>
          <w:szCs w:val="24"/>
        </w:rPr>
        <w:t>), breakthrough, (</w:t>
      </w:r>
      <w:r w:rsidRPr="004947C8">
        <w:rPr>
          <w:rFonts w:ascii="Times New Roman" w:hAnsi="Times New Roman" w:cs="Times New Roman"/>
          <w:i/>
          <w:sz w:val="24"/>
          <w:szCs w:val="24"/>
        </w:rPr>
        <w:t>Hassoo</w:t>
      </w:r>
      <w:r>
        <w:rPr>
          <w:rFonts w:ascii="Times New Roman" w:hAnsi="Times New Roman" w:cs="Times New Roman"/>
          <w:sz w:val="24"/>
          <w:szCs w:val="24"/>
        </w:rPr>
        <w:t>), and refinement, (</w:t>
      </w:r>
      <w:r w:rsidRPr="004947C8">
        <w:rPr>
          <w:rFonts w:ascii="Times New Roman" w:hAnsi="Times New Roman" w:cs="Times New Roman"/>
          <w:i/>
          <w:sz w:val="24"/>
          <w:szCs w:val="24"/>
        </w:rPr>
        <w:t>Kaizan</w:t>
      </w:r>
      <w:r>
        <w:rPr>
          <w:rFonts w:ascii="Times New Roman" w:hAnsi="Times New Roman" w:cs="Times New Roman"/>
          <w:sz w:val="24"/>
          <w:szCs w:val="24"/>
        </w:rPr>
        <w:t>).</w:t>
      </w:r>
      <w:r w:rsidR="00732B93">
        <w:rPr>
          <w:rFonts w:ascii="Times New Roman" w:hAnsi="Times New Roman" w:cs="Times New Roman"/>
          <w:sz w:val="24"/>
          <w:szCs w:val="24"/>
        </w:rPr>
        <w:t xml:space="preserve"> (Carbonara</w:t>
      </w:r>
      <w:r w:rsidR="00D512BA">
        <w:rPr>
          <w:rFonts w:ascii="Times New Roman" w:hAnsi="Times New Roman" w:cs="Times New Roman"/>
          <w:sz w:val="24"/>
          <w:szCs w:val="24"/>
        </w:rPr>
        <w:t>, 2010</w:t>
      </w:r>
      <w:r w:rsidR="00732B93">
        <w:rPr>
          <w:rFonts w:ascii="Times New Roman" w:hAnsi="Times New Roman" w:cs="Times New Roman"/>
          <w:sz w:val="24"/>
          <w:szCs w:val="24"/>
        </w:rPr>
        <w:t>)</w:t>
      </w:r>
      <w:r w:rsidR="005406F8">
        <w:rPr>
          <w:rFonts w:ascii="Times New Roman" w:hAnsi="Times New Roman" w:cs="Times New Roman"/>
          <w:sz w:val="24"/>
          <w:szCs w:val="24"/>
        </w:rPr>
        <w:t xml:space="preserve"> </w:t>
      </w:r>
      <w:r w:rsidR="00260D1E">
        <w:rPr>
          <w:rFonts w:ascii="Times New Roman" w:hAnsi="Times New Roman" w:cs="Times New Roman"/>
          <w:sz w:val="24"/>
          <w:szCs w:val="24"/>
        </w:rPr>
        <w:t>(See Appendix C)</w:t>
      </w:r>
    </w:p>
    <w:p w:rsidR="005406F8" w:rsidRPr="005406F8" w:rsidRDefault="005406F8" w:rsidP="005406F8">
      <w:pPr>
        <w:spacing w:after="0" w:line="480" w:lineRule="auto"/>
        <w:rPr>
          <w:rFonts w:ascii="Times New Roman" w:eastAsia="Calibri" w:hAnsi="Times New Roman" w:cs="Times New Roman"/>
          <w:sz w:val="24"/>
          <w:szCs w:val="24"/>
        </w:rPr>
      </w:pPr>
      <w:r w:rsidRPr="00364189">
        <w:rPr>
          <w:rFonts w:ascii="Times New Roman" w:eastAsia="Calibri" w:hAnsi="Times New Roman" w:cs="Times New Roman"/>
          <w:sz w:val="24"/>
          <w:szCs w:val="24"/>
        </w:rPr>
        <w:tab/>
      </w:r>
      <w:r>
        <w:rPr>
          <w:rFonts w:ascii="Times New Roman" w:eastAsia="Calibri" w:hAnsi="Times New Roman" w:cs="Times New Roman"/>
          <w:sz w:val="24"/>
          <w:szCs w:val="24"/>
        </w:rPr>
        <w:t xml:space="preserve">Because content creation for cell phones can be simple to complex, ranging from </w:t>
      </w:r>
      <w:r w:rsidR="0055179B">
        <w:rPr>
          <w:rFonts w:ascii="Times New Roman" w:eastAsia="Calibri" w:hAnsi="Times New Roman" w:cs="Times New Roman"/>
          <w:sz w:val="24"/>
          <w:szCs w:val="24"/>
        </w:rPr>
        <w:t xml:space="preserve">plain </w:t>
      </w:r>
      <w:r w:rsidRPr="00364189">
        <w:rPr>
          <w:rFonts w:ascii="Times New Roman" w:eastAsia="Calibri" w:hAnsi="Times New Roman" w:cs="Times New Roman"/>
          <w:sz w:val="24"/>
          <w:szCs w:val="24"/>
        </w:rPr>
        <w:t>ring</w:t>
      </w:r>
      <w:r>
        <w:rPr>
          <w:rFonts w:ascii="Times New Roman" w:eastAsia="Calibri" w:hAnsi="Times New Roman" w:cs="Times New Roman"/>
          <w:sz w:val="24"/>
          <w:szCs w:val="24"/>
        </w:rPr>
        <w:t>tones to extensive applications</w:t>
      </w:r>
      <w:r w:rsidR="0055179B">
        <w:rPr>
          <w:rFonts w:ascii="Times New Roman" w:eastAsia="Calibri" w:hAnsi="Times New Roman" w:cs="Times New Roman"/>
          <w:sz w:val="24"/>
          <w:szCs w:val="24"/>
        </w:rPr>
        <w:t>,</w:t>
      </w:r>
      <w:r>
        <w:rPr>
          <w:rFonts w:ascii="Times New Roman" w:eastAsia="Calibri" w:hAnsi="Times New Roman" w:cs="Times New Roman"/>
          <w:sz w:val="24"/>
          <w:szCs w:val="24"/>
        </w:rPr>
        <w:t xml:space="preserve"> these ideas work very nicely and users in </w:t>
      </w:r>
      <w:r w:rsidRPr="00364189">
        <w:rPr>
          <w:rFonts w:ascii="Times New Roman" w:eastAsia="Calibri" w:hAnsi="Times New Roman" w:cs="Times New Roman"/>
          <w:sz w:val="24"/>
          <w:szCs w:val="24"/>
        </w:rPr>
        <w:t xml:space="preserve">America </w:t>
      </w:r>
      <w:r>
        <w:rPr>
          <w:rFonts w:ascii="Times New Roman" w:eastAsia="Calibri" w:hAnsi="Times New Roman" w:cs="Times New Roman"/>
          <w:sz w:val="24"/>
          <w:szCs w:val="24"/>
        </w:rPr>
        <w:t xml:space="preserve">are </w:t>
      </w:r>
      <w:r w:rsidRPr="00364189">
        <w:rPr>
          <w:rFonts w:ascii="Times New Roman" w:eastAsia="Calibri" w:hAnsi="Times New Roman" w:cs="Times New Roman"/>
          <w:sz w:val="24"/>
          <w:szCs w:val="24"/>
        </w:rPr>
        <w:t>catching on to this trend</w:t>
      </w:r>
      <w:r w:rsidR="009B700F">
        <w:rPr>
          <w:rFonts w:ascii="Times New Roman" w:eastAsia="Calibri" w:hAnsi="Times New Roman" w:cs="Times New Roman"/>
          <w:sz w:val="24"/>
          <w:szCs w:val="24"/>
        </w:rPr>
        <w:t>,</w:t>
      </w:r>
      <w:r w:rsidR="00FE741F">
        <w:rPr>
          <w:rFonts w:ascii="Times New Roman" w:eastAsia="Calibri" w:hAnsi="Times New Roman" w:cs="Times New Roman"/>
          <w:sz w:val="24"/>
          <w:szCs w:val="24"/>
        </w:rPr>
        <w:t xml:space="preserve"> that</w:t>
      </w:r>
      <w:r w:rsidRPr="00364189">
        <w:rPr>
          <w:rFonts w:ascii="Times New Roman" w:eastAsia="Calibri" w:hAnsi="Times New Roman" w:cs="Times New Roman"/>
          <w:sz w:val="24"/>
          <w:szCs w:val="24"/>
        </w:rPr>
        <w:t xml:space="preserve"> has </w:t>
      </w:r>
      <w:r>
        <w:rPr>
          <w:rFonts w:ascii="Times New Roman" w:eastAsia="Calibri" w:hAnsi="Times New Roman" w:cs="Times New Roman"/>
          <w:sz w:val="24"/>
          <w:szCs w:val="24"/>
        </w:rPr>
        <w:t xml:space="preserve">historically been a part of Japanese culture. </w:t>
      </w:r>
      <w:r w:rsidR="00260D1E">
        <w:rPr>
          <w:rFonts w:ascii="Times New Roman" w:eastAsia="Calibri" w:hAnsi="Times New Roman" w:cs="Times New Roman"/>
          <w:sz w:val="24"/>
          <w:szCs w:val="24"/>
        </w:rPr>
        <w:t xml:space="preserve">(See Appendix D)  </w:t>
      </w:r>
      <w:r>
        <w:rPr>
          <w:rFonts w:ascii="Times New Roman" w:eastAsia="Calibri" w:hAnsi="Times New Roman" w:cs="Times New Roman"/>
          <w:sz w:val="24"/>
          <w:szCs w:val="24"/>
        </w:rPr>
        <w:t>For example, a</w:t>
      </w:r>
      <w:r w:rsidRPr="00364189">
        <w:rPr>
          <w:rFonts w:ascii="Times New Roman" w:eastAsia="Calibri" w:hAnsi="Times New Roman" w:cs="Times New Roman"/>
          <w:sz w:val="24"/>
          <w:szCs w:val="24"/>
        </w:rPr>
        <w:t xml:space="preserve"> Japanese company called “PePiCo” is now offering instant cont</w:t>
      </w:r>
      <w:r>
        <w:rPr>
          <w:rFonts w:ascii="Times New Roman" w:eastAsia="Calibri" w:hAnsi="Times New Roman" w:cs="Times New Roman"/>
          <w:sz w:val="24"/>
          <w:szCs w:val="24"/>
        </w:rPr>
        <w:t xml:space="preserve">ent creation which uses Flash. </w:t>
      </w:r>
      <w:r w:rsidRPr="00364189">
        <w:rPr>
          <w:rFonts w:ascii="Times New Roman" w:eastAsia="Calibri" w:hAnsi="Times New Roman" w:cs="Times New Roman"/>
          <w:sz w:val="24"/>
          <w:szCs w:val="24"/>
        </w:rPr>
        <w:t>PePiCo allows its users to take photos and create personalized content- card</w:t>
      </w:r>
      <w:r>
        <w:rPr>
          <w:rFonts w:ascii="Times New Roman" w:eastAsia="Calibri" w:hAnsi="Times New Roman" w:cs="Times New Roman"/>
          <w:sz w:val="24"/>
          <w:szCs w:val="24"/>
        </w:rPr>
        <w:t>s</w:t>
      </w:r>
      <w:r w:rsidRPr="00364189">
        <w:rPr>
          <w:rFonts w:ascii="Times New Roman" w:eastAsia="Calibri" w:hAnsi="Times New Roman" w:cs="Times New Roman"/>
          <w:sz w:val="24"/>
          <w:szCs w:val="24"/>
        </w:rPr>
        <w:t>, wallpaper</w:t>
      </w:r>
      <w:r>
        <w:rPr>
          <w:rFonts w:ascii="Times New Roman" w:eastAsia="Calibri" w:hAnsi="Times New Roman" w:cs="Times New Roman"/>
          <w:sz w:val="24"/>
          <w:szCs w:val="24"/>
        </w:rPr>
        <w:t>s</w:t>
      </w:r>
      <w:r w:rsidRPr="00364189">
        <w:rPr>
          <w:rFonts w:ascii="Times New Roman" w:eastAsia="Calibri" w:hAnsi="Times New Roman" w:cs="Times New Roman"/>
          <w:sz w:val="24"/>
          <w:szCs w:val="24"/>
        </w:rPr>
        <w:t>, and</w:t>
      </w:r>
      <w:r w:rsidR="00FE741F">
        <w:rPr>
          <w:rFonts w:ascii="Times New Roman" w:eastAsia="Calibri" w:hAnsi="Times New Roman" w:cs="Times New Roman"/>
          <w:sz w:val="24"/>
          <w:szCs w:val="24"/>
        </w:rPr>
        <w:t xml:space="preserve"> games that featuring</w:t>
      </w:r>
      <w:r>
        <w:rPr>
          <w:rFonts w:ascii="Times New Roman" w:eastAsia="Calibri" w:hAnsi="Times New Roman" w:cs="Times New Roman"/>
          <w:sz w:val="24"/>
          <w:szCs w:val="24"/>
        </w:rPr>
        <w:t xml:space="preserve"> </w:t>
      </w:r>
      <w:r w:rsidR="00FE741F">
        <w:rPr>
          <w:rFonts w:ascii="Times New Roman" w:eastAsia="Calibri" w:hAnsi="Times New Roman" w:cs="Times New Roman"/>
          <w:sz w:val="24"/>
          <w:szCs w:val="24"/>
        </w:rPr>
        <w:t xml:space="preserve">a picture that </w:t>
      </w:r>
      <w:r>
        <w:rPr>
          <w:rFonts w:ascii="Times New Roman" w:eastAsia="Calibri" w:hAnsi="Times New Roman" w:cs="Times New Roman"/>
          <w:sz w:val="24"/>
          <w:szCs w:val="24"/>
        </w:rPr>
        <w:t>can be distributed to others.</w:t>
      </w:r>
    </w:p>
    <w:p w:rsidR="00C64AC1" w:rsidRDefault="00C64AC1" w:rsidP="00737EDC">
      <w:pPr>
        <w:spacing w:after="0" w:line="480" w:lineRule="auto"/>
        <w:ind w:firstLine="90"/>
        <w:jc w:val="center"/>
        <w:rPr>
          <w:rFonts w:ascii="Times New Roman" w:hAnsi="Times New Roman" w:cs="Times New Roman"/>
          <w:sz w:val="24"/>
          <w:szCs w:val="24"/>
        </w:rPr>
      </w:pPr>
      <w:r>
        <w:rPr>
          <w:rFonts w:ascii="Times New Roman" w:hAnsi="Times New Roman" w:cs="Times New Roman"/>
          <w:sz w:val="24"/>
          <w:szCs w:val="24"/>
        </w:rPr>
        <w:t>MARKETING AND SOCIO-CULTURAL</w:t>
      </w:r>
    </w:p>
    <w:p w:rsidR="00812B7C" w:rsidRPr="00812B7C" w:rsidRDefault="00FE741F" w:rsidP="00812B7C">
      <w:pPr>
        <w:spacing w:after="0" w:line="480" w:lineRule="auto"/>
        <w:rPr>
          <w:rFonts w:ascii="Times New Roman" w:eastAsia="Calibri" w:hAnsi="Times New Roman" w:cs="Times New Roman"/>
          <w:sz w:val="24"/>
          <w:szCs w:val="24"/>
        </w:rPr>
      </w:pPr>
      <w:r>
        <w:rPr>
          <w:rFonts w:ascii="Times New Roman" w:hAnsi="Times New Roman" w:cs="Times New Roman"/>
          <w:sz w:val="24"/>
          <w:szCs w:val="24"/>
        </w:rPr>
        <w:tab/>
        <w:t>While developments in the app</w:t>
      </w:r>
      <w:r w:rsidR="00CA7BC6">
        <w:rPr>
          <w:rFonts w:ascii="Times New Roman" w:hAnsi="Times New Roman" w:cs="Times New Roman"/>
          <w:sz w:val="24"/>
          <w:szCs w:val="24"/>
        </w:rPr>
        <w:t xml:space="preserve"> markets provide </w:t>
      </w:r>
      <w:r w:rsidR="0061421F">
        <w:rPr>
          <w:rFonts w:ascii="Times New Roman" w:hAnsi="Times New Roman" w:cs="Times New Roman"/>
          <w:sz w:val="24"/>
          <w:szCs w:val="24"/>
        </w:rPr>
        <w:t>an example of relative advantage in one area of the cell</w:t>
      </w:r>
      <w:r>
        <w:rPr>
          <w:rFonts w:ascii="Times New Roman" w:hAnsi="Times New Roman" w:cs="Times New Roman"/>
          <w:sz w:val="24"/>
          <w:szCs w:val="24"/>
        </w:rPr>
        <w:t xml:space="preserve"> phone industry</w:t>
      </w:r>
      <w:r w:rsidR="0061421F">
        <w:rPr>
          <w:rFonts w:ascii="Times New Roman" w:hAnsi="Times New Roman" w:cs="Times New Roman"/>
          <w:sz w:val="24"/>
          <w:szCs w:val="24"/>
        </w:rPr>
        <w:t>, there are still many Blue Oceans remaining pertaining</w:t>
      </w:r>
      <w:r w:rsidR="00AA43D7">
        <w:rPr>
          <w:rFonts w:ascii="Times New Roman" w:hAnsi="Times New Roman" w:cs="Times New Roman"/>
          <w:sz w:val="24"/>
          <w:szCs w:val="24"/>
        </w:rPr>
        <w:t xml:space="preserve"> to</w:t>
      </w:r>
      <w:r w:rsidR="0061421F">
        <w:rPr>
          <w:rFonts w:ascii="Times New Roman" w:hAnsi="Times New Roman" w:cs="Times New Roman"/>
          <w:sz w:val="24"/>
          <w:szCs w:val="24"/>
        </w:rPr>
        <w:t xml:space="preserve"> untapped markets for the interpersonal communication facet</w:t>
      </w:r>
      <w:r w:rsidR="00AA43D7">
        <w:rPr>
          <w:rFonts w:ascii="Times New Roman" w:hAnsi="Times New Roman" w:cs="Times New Roman"/>
          <w:sz w:val="24"/>
          <w:szCs w:val="24"/>
        </w:rPr>
        <w:t>(s)</w:t>
      </w:r>
      <w:r w:rsidR="0061421F">
        <w:rPr>
          <w:rFonts w:ascii="Times New Roman" w:hAnsi="Times New Roman" w:cs="Times New Roman"/>
          <w:sz w:val="24"/>
          <w:szCs w:val="24"/>
        </w:rPr>
        <w:t xml:space="preserve"> of the device</w:t>
      </w:r>
      <w:r w:rsidR="00AC6892">
        <w:rPr>
          <w:rFonts w:ascii="Times New Roman" w:hAnsi="Times New Roman" w:cs="Times New Roman"/>
          <w:sz w:val="24"/>
          <w:szCs w:val="24"/>
        </w:rPr>
        <w:t>s</w:t>
      </w:r>
      <w:r w:rsidR="0061421F">
        <w:rPr>
          <w:rFonts w:ascii="Times New Roman" w:hAnsi="Times New Roman" w:cs="Times New Roman"/>
          <w:sz w:val="24"/>
          <w:szCs w:val="24"/>
        </w:rPr>
        <w:t>.</w:t>
      </w:r>
      <w:r w:rsidR="00812B7C">
        <w:rPr>
          <w:rFonts w:ascii="Times New Roman" w:hAnsi="Times New Roman" w:cs="Times New Roman"/>
          <w:sz w:val="24"/>
          <w:szCs w:val="24"/>
        </w:rPr>
        <w:t xml:space="preserve"> </w:t>
      </w:r>
      <w:r w:rsidR="00812B7C" w:rsidRPr="00812B7C">
        <w:rPr>
          <w:rFonts w:ascii="Times New Roman" w:eastAsia="Calibri" w:hAnsi="Times New Roman" w:cs="Times New Roman"/>
          <w:sz w:val="24"/>
          <w:szCs w:val="24"/>
        </w:rPr>
        <w:t xml:space="preserve">The future forecast for the cell phone industry is </w:t>
      </w:r>
      <w:r w:rsidR="00A44D72">
        <w:rPr>
          <w:rFonts w:ascii="Times New Roman" w:eastAsia="Calibri" w:hAnsi="Times New Roman" w:cs="Times New Roman"/>
          <w:sz w:val="24"/>
          <w:szCs w:val="24"/>
        </w:rPr>
        <w:t>c</w:t>
      </w:r>
      <w:r w:rsidR="00E57CD1">
        <w:rPr>
          <w:rFonts w:ascii="Times New Roman" w:eastAsia="Calibri" w:hAnsi="Times New Roman" w:cs="Times New Roman"/>
          <w:sz w:val="24"/>
          <w:szCs w:val="24"/>
        </w:rPr>
        <w:t xml:space="preserve">ertainly global in scope and will occur in </w:t>
      </w:r>
      <w:r w:rsidR="00A44D72">
        <w:rPr>
          <w:rFonts w:ascii="Times New Roman" w:eastAsia="Calibri" w:hAnsi="Times New Roman" w:cs="Times New Roman"/>
          <w:sz w:val="24"/>
          <w:szCs w:val="24"/>
        </w:rPr>
        <w:t xml:space="preserve">geographic places one might not expect.  </w:t>
      </w:r>
      <w:r w:rsidR="00812B7C">
        <w:rPr>
          <w:rFonts w:ascii="Times New Roman" w:hAnsi="Times New Roman" w:cs="Times New Roman"/>
          <w:sz w:val="24"/>
          <w:szCs w:val="24"/>
        </w:rPr>
        <w:t>Africa and India are the next hot markets for the industry and distribution of cell phones.  M</w:t>
      </w:r>
      <w:r w:rsidR="00812B7C" w:rsidRPr="00812B7C">
        <w:rPr>
          <w:rFonts w:ascii="Times New Roman" w:eastAsia="Calibri" w:hAnsi="Times New Roman" w:cs="Times New Roman"/>
          <w:sz w:val="24"/>
          <w:szCs w:val="24"/>
        </w:rPr>
        <w:t xml:space="preserve">obile devices are being used in third-world </w:t>
      </w:r>
      <w:r w:rsidR="00812B7C">
        <w:rPr>
          <w:rFonts w:ascii="Times New Roman" w:hAnsi="Times New Roman" w:cs="Times New Roman"/>
          <w:sz w:val="24"/>
          <w:szCs w:val="24"/>
        </w:rPr>
        <w:t xml:space="preserve">countries to sustain economies.  </w:t>
      </w:r>
    </w:p>
    <w:p w:rsidR="00812B7C" w:rsidRPr="009A673F" w:rsidRDefault="00812B7C" w:rsidP="009A673F">
      <w:pPr>
        <w:spacing w:after="0" w:line="480" w:lineRule="auto"/>
        <w:rPr>
          <w:rFonts w:ascii="Times New Roman" w:hAnsi="Times New Roman" w:cs="Times New Roman"/>
          <w:sz w:val="24"/>
          <w:szCs w:val="24"/>
        </w:rPr>
      </w:pPr>
      <w:r w:rsidRPr="00812B7C">
        <w:rPr>
          <w:rFonts w:ascii="Times New Roman" w:eastAsia="Calibri" w:hAnsi="Times New Roman" w:cs="Times New Roman"/>
          <w:sz w:val="24"/>
          <w:szCs w:val="24"/>
        </w:rPr>
        <w:tab/>
        <w:t xml:space="preserve">In Africa cell phone subscriptions in the Saharan region grew by more than </w:t>
      </w:r>
      <w:r w:rsidR="00FE741F">
        <w:rPr>
          <w:rFonts w:ascii="Times New Roman" w:eastAsia="Calibri" w:hAnsi="Times New Roman" w:cs="Times New Roman"/>
          <w:sz w:val="24"/>
          <w:szCs w:val="24"/>
        </w:rPr>
        <w:t xml:space="preserve">300 </w:t>
      </w:r>
      <w:r w:rsidRPr="00812B7C">
        <w:rPr>
          <w:rFonts w:ascii="Times New Roman" w:eastAsia="Calibri" w:hAnsi="Times New Roman" w:cs="Times New Roman"/>
          <w:sz w:val="24"/>
          <w:szCs w:val="24"/>
        </w:rPr>
        <w:t xml:space="preserve">percent between 1994 and 2005. There </w:t>
      </w:r>
      <w:r w:rsidR="00FE741F">
        <w:rPr>
          <w:rFonts w:ascii="Times New Roman" w:eastAsia="Calibri" w:hAnsi="Times New Roman" w:cs="Times New Roman"/>
          <w:sz w:val="24"/>
          <w:szCs w:val="24"/>
        </w:rPr>
        <w:t xml:space="preserve">is </w:t>
      </w:r>
      <w:r w:rsidRPr="00812B7C">
        <w:rPr>
          <w:rFonts w:ascii="Times New Roman" w:eastAsia="Calibri" w:hAnsi="Times New Roman" w:cs="Times New Roman"/>
          <w:sz w:val="24"/>
          <w:szCs w:val="24"/>
        </w:rPr>
        <w:t>a new effort to use cell phone technology to increase the p</w:t>
      </w:r>
      <w:r>
        <w:rPr>
          <w:rFonts w:ascii="Times New Roman" w:hAnsi="Times New Roman" w:cs="Times New Roman"/>
          <w:sz w:val="24"/>
          <w:szCs w:val="24"/>
        </w:rPr>
        <w:t>rofitability of rural farmers. T</w:t>
      </w:r>
      <w:r w:rsidRPr="00812B7C">
        <w:rPr>
          <w:rFonts w:ascii="Times New Roman" w:eastAsia="Calibri" w:hAnsi="Times New Roman" w:cs="Times New Roman"/>
          <w:sz w:val="24"/>
          <w:szCs w:val="24"/>
        </w:rPr>
        <w:t>he Kenyan Agricultural Commodity Exchange (KACE) has come together with Kenya’s largest cell phone provider, Safaricom, to equip farmers with up to date market prices of their products over their</w:t>
      </w:r>
      <w:r>
        <w:rPr>
          <w:rFonts w:ascii="Times New Roman" w:hAnsi="Times New Roman" w:cs="Times New Roman"/>
          <w:sz w:val="24"/>
          <w:szCs w:val="24"/>
        </w:rPr>
        <w:t xml:space="preserve"> phones. For about</w:t>
      </w:r>
      <w:r w:rsidR="00FE741F">
        <w:rPr>
          <w:rFonts w:ascii="Times New Roman" w:hAnsi="Times New Roman" w:cs="Times New Roman"/>
          <w:sz w:val="24"/>
          <w:szCs w:val="24"/>
        </w:rPr>
        <w:t xml:space="preserve"> 20</w:t>
      </w:r>
      <w:r>
        <w:rPr>
          <w:rFonts w:ascii="Times New Roman" w:hAnsi="Times New Roman" w:cs="Times New Roman"/>
          <w:sz w:val="24"/>
          <w:szCs w:val="24"/>
        </w:rPr>
        <w:t xml:space="preserve"> cents, </w:t>
      </w:r>
      <w:r w:rsidRPr="00812B7C">
        <w:rPr>
          <w:rFonts w:ascii="Times New Roman" w:eastAsia="Calibri" w:hAnsi="Times New Roman" w:cs="Times New Roman"/>
          <w:sz w:val="24"/>
          <w:szCs w:val="24"/>
        </w:rPr>
        <w:t>a farmer can have access to comm</w:t>
      </w:r>
      <w:r w:rsidR="00FE741F">
        <w:rPr>
          <w:rFonts w:ascii="Times New Roman" w:hAnsi="Times New Roman" w:cs="Times New Roman"/>
          <w:sz w:val="24"/>
          <w:szCs w:val="24"/>
        </w:rPr>
        <w:t>odity prices and by</w:t>
      </w:r>
      <w:r>
        <w:rPr>
          <w:rFonts w:ascii="Times New Roman" w:hAnsi="Times New Roman" w:cs="Times New Roman"/>
          <w:sz w:val="24"/>
          <w:szCs w:val="24"/>
        </w:rPr>
        <w:t>pass middle-</w:t>
      </w:r>
      <w:r w:rsidRPr="00812B7C">
        <w:rPr>
          <w:rFonts w:ascii="Times New Roman" w:eastAsia="Calibri" w:hAnsi="Times New Roman" w:cs="Times New Roman"/>
          <w:sz w:val="24"/>
          <w:szCs w:val="24"/>
        </w:rPr>
        <w:t>men</w:t>
      </w:r>
      <w:r>
        <w:rPr>
          <w:rFonts w:ascii="Times New Roman" w:hAnsi="Times New Roman" w:cs="Times New Roman"/>
          <w:sz w:val="24"/>
          <w:szCs w:val="24"/>
        </w:rPr>
        <w:t>,</w:t>
      </w:r>
      <w:r w:rsidRPr="00812B7C">
        <w:rPr>
          <w:rFonts w:ascii="Times New Roman" w:eastAsia="Calibri" w:hAnsi="Times New Roman" w:cs="Times New Roman"/>
          <w:sz w:val="24"/>
          <w:szCs w:val="24"/>
        </w:rPr>
        <w:t xml:space="preserve"> who often charge below-</w:t>
      </w:r>
      <w:r>
        <w:rPr>
          <w:rFonts w:ascii="Times New Roman" w:hAnsi="Times New Roman" w:cs="Times New Roman"/>
          <w:sz w:val="24"/>
          <w:szCs w:val="24"/>
        </w:rPr>
        <w:t xml:space="preserve"> market rate</w:t>
      </w:r>
      <w:r w:rsidR="00FE741F">
        <w:rPr>
          <w:rFonts w:ascii="Times New Roman" w:hAnsi="Times New Roman" w:cs="Times New Roman"/>
          <w:sz w:val="24"/>
          <w:szCs w:val="24"/>
        </w:rPr>
        <w:t>s, costing the farmers</w:t>
      </w:r>
      <w:r w:rsidR="007159D4">
        <w:rPr>
          <w:rFonts w:ascii="Times New Roman" w:hAnsi="Times New Roman" w:cs="Times New Roman"/>
          <w:sz w:val="24"/>
          <w:szCs w:val="24"/>
        </w:rPr>
        <w:t xml:space="preserve">s money. </w:t>
      </w:r>
      <w:r w:rsidR="007159D4" w:rsidRPr="007159D4">
        <w:rPr>
          <w:rFonts w:ascii="Times New Roman" w:eastAsia="ヒラギノ角ゴ Pro W3" w:hAnsi="Times New Roman" w:cs="Times New Roman"/>
          <w:sz w:val="24"/>
        </w:rPr>
        <w:t>(Jacob, 2010)</w:t>
      </w:r>
      <w:r w:rsidR="007159D4" w:rsidRPr="007159D4">
        <w:rPr>
          <w:rFonts w:ascii="Times New Roman" w:eastAsia="ヒラギノ角ゴ Pro W3" w:hAnsi="Times New Roman" w:cs="Times New Roman"/>
          <w:color w:val="9D00A0"/>
          <w:sz w:val="24"/>
        </w:rPr>
        <w:t xml:space="preserve"> </w:t>
      </w:r>
      <w:r w:rsidR="007159D4">
        <w:rPr>
          <w:rFonts w:ascii="Times New Roman" w:eastAsia="ヒラギノ角ゴ Pro W3" w:hAnsi="Times New Roman" w:cs="Times New Roman"/>
          <w:color w:val="9D00A0"/>
          <w:sz w:val="24"/>
        </w:rPr>
        <w:t xml:space="preserve"> </w:t>
      </w:r>
      <w:r w:rsidRPr="00812B7C">
        <w:rPr>
          <w:rFonts w:ascii="Times New Roman" w:eastAsia="Calibri" w:hAnsi="Times New Roman" w:cs="Times New Roman"/>
          <w:sz w:val="24"/>
          <w:szCs w:val="24"/>
        </w:rPr>
        <w:t xml:space="preserve">In 2007, the Groupe Speciale Mobile Association (GSMA) </w:t>
      </w:r>
      <w:r w:rsidRPr="00812B7C">
        <w:rPr>
          <w:rFonts w:ascii="Times New Roman" w:eastAsia="Calibri" w:hAnsi="Times New Roman" w:cs="Times New Roman"/>
          <w:sz w:val="24"/>
          <w:szCs w:val="24"/>
        </w:rPr>
        <w:lastRenderedPageBreak/>
        <w:t>announced that over the next five yea</w:t>
      </w:r>
      <w:r w:rsidR="00FE741F">
        <w:rPr>
          <w:rFonts w:ascii="Times New Roman" w:eastAsia="Calibri" w:hAnsi="Times New Roman" w:cs="Times New Roman"/>
          <w:sz w:val="24"/>
          <w:szCs w:val="24"/>
        </w:rPr>
        <w:t>rs they would invest about 50</w:t>
      </w:r>
      <w:r w:rsidRPr="00812B7C">
        <w:rPr>
          <w:rFonts w:ascii="Times New Roman" w:eastAsia="Calibri" w:hAnsi="Times New Roman" w:cs="Times New Roman"/>
          <w:sz w:val="24"/>
          <w:szCs w:val="24"/>
        </w:rPr>
        <w:t xml:space="preserve"> billion in African </w:t>
      </w:r>
      <w:r w:rsidR="004B1665">
        <w:rPr>
          <w:rFonts w:ascii="Times New Roman" w:eastAsia="Calibri" w:hAnsi="Times New Roman" w:cs="Times New Roman"/>
          <w:sz w:val="24"/>
          <w:szCs w:val="24"/>
        </w:rPr>
        <w:t xml:space="preserve">mobile services. </w:t>
      </w:r>
      <w:r w:rsidR="00A56990">
        <w:rPr>
          <w:rFonts w:ascii="Times New Roman" w:eastAsia="Calibri" w:hAnsi="Times New Roman" w:cs="Times New Roman"/>
          <w:sz w:val="24"/>
          <w:szCs w:val="24"/>
        </w:rPr>
        <w:t xml:space="preserve">(One, 2009)  </w:t>
      </w:r>
      <w:r>
        <w:rPr>
          <w:rFonts w:ascii="Times New Roman" w:hAnsi="Times New Roman" w:cs="Times New Roman"/>
          <w:sz w:val="24"/>
          <w:szCs w:val="24"/>
        </w:rPr>
        <w:t>S</w:t>
      </w:r>
      <w:r w:rsidRPr="00812B7C">
        <w:rPr>
          <w:rFonts w:ascii="Times New Roman" w:eastAsia="Calibri" w:hAnsi="Times New Roman" w:cs="Times New Roman"/>
          <w:sz w:val="24"/>
          <w:szCs w:val="24"/>
        </w:rPr>
        <w:t xml:space="preserve">tudies show that </w:t>
      </w:r>
      <w:r>
        <w:rPr>
          <w:rFonts w:ascii="Times New Roman" w:hAnsi="Times New Roman" w:cs="Times New Roman"/>
          <w:sz w:val="24"/>
          <w:szCs w:val="24"/>
        </w:rPr>
        <w:t xml:space="preserve">a ten percent mobile penetration where </w:t>
      </w:r>
      <w:r w:rsidRPr="00812B7C">
        <w:rPr>
          <w:rFonts w:ascii="Times New Roman" w:eastAsia="Calibri" w:hAnsi="Times New Roman" w:cs="Times New Roman"/>
          <w:sz w:val="24"/>
          <w:szCs w:val="24"/>
        </w:rPr>
        <w:t xml:space="preserve">people </w:t>
      </w:r>
      <w:r>
        <w:rPr>
          <w:rFonts w:ascii="Times New Roman" w:hAnsi="Times New Roman" w:cs="Times New Roman"/>
          <w:sz w:val="24"/>
          <w:szCs w:val="24"/>
        </w:rPr>
        <w:t xml:space="preserve">are </w:t>
      </w:r>
      <w:r w:rsidRPr="00812B7C">
        <w:rPr>
          <w:rFonts w:ascii="Times New Roman" w:eastAsia="Calibri" w:hAnsi="Times New Roman" w:cs="Times New Roman"/>
          <w:sz w:val="24"/>
          <w:szCs w:val="24"/>
        </w:rPr>
        <w:t>direc</w:t>
      </w:r>
      <w:r w:rsidR="002F557C">
        <w:rPr>
          <w:rFonts w:ascii="Times New Roman" w:hAnsi="Times New Roman" w:cs="Times New Roman"/>
          <w:sz w:val="24"/>
          <w:szCs w:val="24"/>
        </w:rPr>
        <w:t xml:space="preserve">tly connected to a mobile system </w:t>
      </w:r>
      <w:r w:rsidRPr="00812B7C">
        <w:rPr>
          <w:rFonts w:ascii="Times New Roman" w:eastAsia="Calibri" w:hAnsi="Times New Roman" w:cs="Times New Roman"/>
          <w:sz w:val="24"/>
          <w:szCs w:val="24"/>
        </w:rPr>
        <w:t>ca</w:t>
      </w:r>
      <w:r>
        <w:rPr>
          <w:rFonts w:ascii="Times New Roman" w:hAnsi="Times New Roman" w:cs="Times New Roman"/>
          <w:sz w:val="24"/>
          <w:szCs w:val="24"/>
        </w:rPr>
        <w:t xml:space="preserve">n </w:t>
      </w:r>
      <w:r w:rsidR="00DB204D">
        <w:rPr>
          <w:rFonts w:ascii="Times New Roman" w:hAnsi="Times New Roman" w:cs="Times New Roman"/>
          <w:sz w:val="24"/>
          <w:szCs w:val="24"/>
        </w:rPr>
        <w:t xml:space="preserve">aid </w:t>
      </w:r>
      <w:r w:rsidR="004B1665">
        <w:rPr>
          <w:rFonts w:ascii="Times New Roman" w:hAnsi="Times New Roman" w:cs="Times New Roman"/>
          <w:sz w:val="24"/>
          <w:szCs w:val="24"/>
        </w:rPr>
        <w:t xml:space="preserve">a developing country’s </w:t>
      </w:r>
      <w:r>
        <w:rPr>
          <w:rFonts w:ascii="Times New Roman" w:hAnsi="Times New Roman" w:cs="Times New Roman"/>
          <w:sz w:val="24"/>
          <w:szCs w:val="24"/>
        </w:rPr>
        <w:t xml:space="preserve">Gross Domestic Product rate </w:t>
      </w:r>
      <w:r w:rsidR="004B1665">
        <w:rPr>
          <w:rFonts w:ascii="Times New Roman" w:hAnsi="Times New Roman" w:cs="Times New Roman"/>
          <w:sz w:val="24"/>
          <w:szCs w:val="24"/>
        </w:rPr>
        <w:t xml:space="preserve">may be boosted </w:t>
      </w:r>
      <w:r>
        <w:rPr>
          <w:rFonts w:ascii="Times New Roman" w:hAnsi="Times New Roman" w:cs="Times New Roman"/>
          <w:sz w:val="24"/>
          <w:szCs w:val="24"/>
        </w:rPr>
        <w:t xml:space="preserve">by up to </w:t>
      </w:r>
      <w:r w:rsidRPr="00812B7C">
        <w:rPr>
          <w:rFonts w:ascii="Times New Roman" w:eastAsia="Calibri" w:hAnsi="Times New Roman" w:cs="Times New Roman"/>
          <w:sz w:val="24"/>
          <w:szCs w:val="24"/>
        </w:rPr>
        <w:t>two</w:t>
      </w:r>
      <w:r w:rsidR="004B1665">
        <w:rPr>
          <w:rFonts w:ascii="Times New Roman" w:eastAsia="Calibri" w:hAnsi="Times New Roman" w:cs="Times New Roman"/>
          <w:sz w:val="24"/>
          <w:szCs w:val="24"/>
        </w:rPr>
        <w:t xml:space="preserve"> percent</w:t>
      </w:r>
      <w:r w:rsidR="00A56990">
        <w:rPr>
          <w:rFonts w:ascii="Times New Roman" w:eastAsia="Calibri" w:hAnsi="Times New Roman" w:cs="Times New Roman"/>
          <w:sz w:val="24"/>
          <w:szCs w:val="24"/>
        </w:rPr>
        <w:t xml:space="preserve">. (One, 2009)  </w:t>
      </w:r>
      <w:r w:rsidRPr="00812B7C">
        <w:rPr>
          <w:rFonts w:ascii="Times New Roman" w:eastAsia="Calibri" w:hAnsi="Times New Roman" w:cs="Times New Roman"/>
          <w:sz w:val="24"/>
          <w:szCs w:val="24"/>
        </w:rPr>
        <w:t>Similar events have been found to be true in rural Indian fis</w:t>
      </w:r>
      <w:r>
        <w:rPr>
          <w:rFonts w:ascii="Times New Roman" w:hAnsi="Times New Roman" w:cs="Times New Roman"/>
          <w:sz w:val="24"/>
          <w:szCs w:val="24"/>
        </w:rPr>
        <w:t xml:space="preserve">hing communities as well. </w:t>
      </w:r>
      <w:r w:rsidRPr="00812B7C">
        <w:rPr>
          <w:rFonts w:ascii="Times New Roman" w:eastAsia="Calibri" w:hAnsi="Times New Roman" w:cs="Times New Roman"/>
          <w:sz w:val="24"/>
          <w:szCs w:val="24"/>
        </w:rPr>
        <w:tab/>
      </w:r>
    </w:p>
    <w:p w:rsidR="00B02CAF" w:rsidRPr="00BD5387" w:rsidRDefault="00BD5387" w:rsidP="00737EDC">
      <w:pPr>
        <w:spacing w:after="0" w:line="480" w:lineRule="auto"/>
        <w:jc w:val="center"/>
        <w:rPr>
          <w:rFonts w:ascii="Times New Roman" w:hAnsi="Times New Roman" w:cs="Times New Roman"/>
          <w:sz w:val="24"/>
          <w:szCs w:val="24"/>
        </w:rPr>
      </w:pPr>
      <w:r>
        <w:rPr>
          <w:rFonts w:ascii="Times New Roman" w:eastAsia="Calibri" w:hAnsi="Times New Roman" w:cs="Times New Roman"/>
          <w:sz w:val="24"/>
          <w:szCs w:val="24"/>
        </w:rPr>
        <w:t>POLITICAL AND REGULATORY</w:t>
      </w:r>
    </w:p>
    <w:p w:rsidR="001A4974" w:rsidRDefault="00AD6E07" w:rsidP="00AD6E0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4B4A00">
        <w:rPr>
          <w:rFonts w:ascii="Times New Roman" w:hAnsi="Times New Roman" w:cs="Times New Roman"/>
          <w:sz w:val="24"/>
          <w:szCs w:val="24"/>
        </w:rPr>
        <w:t xml:space="preserve">There are many </w:t>
      </w:r>
      <w:r w:rsidR="00D07E59">
        <w:rPr>
          <w:rFonts w:ascii="Times New Roman" w:hAnsi="Times New Roman" w:cs="Times New Roman"/>
          <w:sz w:val="24"/>
          <w:szCs w:val="24"/>
        </w:rPr>
        <w:t xml:space="preserve">trends regarding </w:t>
      </w:r>
      <w:r w:rsidRPr="004B4A00">
        <w:rPr>
          <w:rFonts w:ascii="Times New Roman" w:hAnsi="Times New Roman" w:cs="Times New Roman"/>
          <w:sz w:val="24"/>
          <w:szCs w:val="24"/>
        </w:rPr>
        <w:t>re</w:t>
      </w:r>
      <w:r w:rsidR="00D07E59">
        <w:rPr>
          <w:rFonts w:ascii="Times New Roman" w:hAnsi="Times New Roman" w:cs="Times New Roman"/>
          <w:sz w:val="24"/>
          <w:szCs w:val="24"/>
        </w:rPr>
        <w:t>gulatory and commercial issues</w:t>
      </w:r>
      <w:r w:rsidRPr="004B4A00">
        <w:rPr>
          <w:rFonts w:ascii="Times New Roman" w:hAnsi="Times New Roman" w:cs="Times New Roman"/>
          <w:sz w:val="24"/>
          <w:szCs w:val="24"/>
        </w:rPr>
        <w:t xml:space="preserve"> evolving in the cell phone industry. </w:t>
      </w:r>
      <w:r>
        <w:rPr>
          <w:rFonts w:ascii="Times New Roman" w:hAnsi="Times New Roman" w:cs="Times New Roman"/>
          <w:sz w:val="24"/>
          <w:szCs w:val="24"/>
        </w:rPr>
        <w:t xml:space="preserve"> Securing greater bandwidth will be a challenge in the future in many markets due to high demand for greater amounts of data and video.  In his theory of Creative and Innovative Management, Dr. George Kozmetski suggests innovative management </w:t>
      </w:r>
      <w:r w:rsidR="00474B3A">
        <w:rPr>
          <w:rFonts w:ascii="Times New Roman" w:hAnsi="Times New Roman" w:cs="Times New Roman"/>
          <w:sz w:val="24"/>
          <w:szCs w:val="24"/>
        </w:rPr>
        <w:t xml:space="preserve">exhibits </w:t>
      </w:r>
      <w:r>
        <w:rPr>
          <w:rFonts w:ascii="Times New Roman" w:hAnsi="Times New Roman" w:cs="Times New Roman"/>
          <w:sz w:val="24"/>
          <w:szCs w:val="24"/>
        </w:rPr>
        <w:t>the ab</w:t>
      </w:r>
      <w:r w:rsidR="00FE741F">
        <w:rPr>
          <w:rFonts w:ascii="Times New Roman" w:hAnsi="Times New Roman" w:cs="Times New Roman"/>
          <w:sz w:val="24"/>
          <w:szCs w:val="24"/>
        </w:rPr>
        <w:t>ility to implement successfully</w:t>
      </w:r>
      <w:r>
        <w:rPr>
          <w:rFonts w:ascii="Times New Roman" w:hAnsi="Times New Roman" w:cs="Times New Roman"/>
          <w:sz w:val="24"/>
          <w:szCs w:val="24"/>
        </w:rPr>
        <w:t xml:space="preserve"> and to move successfully in new directions. This creative and innovative framework uses problems as drivers and also </w:t>
      </w:r>
      <w:r w:rsidR="00474B3A">
        <w:rPr>
          <w:rFonts w:ascii="Times New Roman" w:hAnsi="Times New Roman" w:cs="Times New Roman"/>
          <w:sz w:val="24"/>
          <w:szCs w:val="24"/>
        </w:rPr>
        <w:t xml:space="preserve">demonstrates </w:t>
      </w:r>
      <w:r>
        <w:rPr>
          <w:rFonts w:ascii="Times New Roman" w:hAnsi="Times New Roman" w:cs="Times New Roman"/>
          <w:sz w:val="24"/>
          <w:szCs w:val="24"/>
        </w:rPr>
        <w:t xml:space="preserve">the ability to generate alternative solutions.  This is evident in </w:t>
      </w:r>
      <w:r w:rsidR="00DE4245">
        <w:rPr>
          <w:rFonts w:ascii="Times New Roman" w:hAnsi="Times New Roman" w:cs="Times New Roman"/>
          <w:sz w:val="24"/>
          <w:szCs w:val="24"/>
        </w:rPr>
        <w:t xml:space="preserve">the cell phone industry by how producers are responding to </w:t>
      </w:r>
      <w:r w:rsidR="00916080">
        <w:rPr>
          <w:rFonts w:ascii="Times New Roman" w:hAnsi="Times New Roman" w:cs="Times New Roman"/>
          <w:sz w:val="24"/>
          <w:szCs w:val="24"/>
        </w:rPr>
        <w:t>several</w:t>
      </w:r>
      <w:r w:rsidR="00BD1723">
        <w:rPr>
          <w:rFonts w:ascii="Times New Roman" w:hAnsi="Times New Roman" w:cs="Times New Roman"/>
          <w:sz w:val="24"/>
          <w:szCs w:val="24"/>
        </w:rPr>
        <w:t xml:space="preserve"> key</w:t>
      </w:r>
      <w:r w:rsidR="00916080">
        <w:rPr>
          <w:rFonts w:ascii="Times New Roman" w:hAnsi="Times New Roman" w:cs="Times New Roman"/>
          <w:sz w:val="24"/>
          <w:szCs w:val="24"/>
        </w:rPr>
        <w:t xml:space="preserve"> regulatory and commercial issues</w:t>
      </w:r>
      <w:r w:rsidR="00DE4245">
        <w:rPr>
          <w:rFonts w:ascii="Times New Roman" w:hAnsi="Times New Roman" w:cs="Times New Roman"/>
          <w:sz w:val="24"/>
          <w:szCs w:val="24"/>
        </w:rPr>
        <w:t xml:space="preserve">.  These include: </w:t>
      </w:r>
    </w:p>
    <w:p w:rsidR="001A4974" w:rsidRDefault="00DE4245" w:rsidP="001A4974">
      <w:pPr>
        <w:pStyle w:val="ListParagraph"/>
        <w:numPr>
          <w:ilvl w:val="0"/>
          <w:numId w:val="2"/>
        </w:numPr>
        <w:spacing w:after="0" w:line="480" w:lineRule="auto"/>
        <w:rPr>
          <w:rFonts w:ascii="Times New Roman" w:hAnsi="Times New Roman" w:cs="Times New Roman"/>
          <w:sz w:val="24"/>
          <w:szCs w:val="24"/>
        </w:rPr>
      </w:pPr>
      <w:r w:rsidRPr="001A4974">
        <w:rPr>
          <w:rFonts w:ascii="Times New Roman" w:hAnsi="Times New Roman" w:cs="Times New Roman"/>
          <w:sz w:val="24"/>
          <w:szCs w:val="24"/>
        </w:rPr>
        <w:t xml:space="preserve">the use or lack of use of a cell phone </w:t>
      </w:r>
      <w:r w:rsidR="00AD6E07" w:rsidRPr="001A4974">
        <w:rPr>
          <w:rFonts w:ascii="Times New Roman" w:hAnsi="Times New Roman" w:cs="Times New Roman"/>
          <w:sz w:val="24"/>
          <w:szCs w:val="24"/>
        </w:rPr>
        <w:t>while driving</w:t>
      </w:r>
      <w:r w:rsidRPr="001A4974">
        <w:rPr>
          <w:rFonts w:ascii="Times New Roman" w:hAnsi="Times New Roman" w:cs="Times New Roman"/>
          <w:sz w:val="24"/>
          <w:szCs w:val="24"/>
        </w:rPr>
        <w:t xml:space="preserve"> an automobile; </w:t>
      </w:r>
    </w:p>
    <w:p w:rsidR="001A4974" w:rsidRDefault="00DE4245" w:rsidP="001A4974">
      <w:pPr>
        <w:pStyle w:val="ListParagraph"/>
        <w:numPr>
          <w:ilvl w:val="0"/>
          <w:numId w:val="2"/>
        </w:numPr>
        <w:spacing w:after="0" w:line="480" w:lineRule="auto"/>
        <w:rPr>
          <w:rFonts w:ascii="Times New Roman" w:hAnsi="Times New Roman" w:cs="Times New Roman"/>
          <w:sz w:val="24"/>
          <w:szCs w:val="24"/>
        </w:rPr>
      </w:pPr>
      <w:r w:rsidRPr="001A4974">
        <w:rPr>
          <w:rFonts w:ascii="Times New Roman" w:hAnsi="Times New Roman" w:cs="Times New Roman"/>
          <w:sz w:val="24"/>
          <w:szCs w:val="24"/>
        </w:rPr>
        <w:t>the</w:t>
      </w:r>
      <w:r w:rsidR="00AD6E07" w:rsidRPr="001A4974">
        <w:rPr>
          <w:rFonts w:ascii="Times New Roman" w:hAnsi="Times New Roman" w:cs="Times New Roman"/>
          <w:sz w:val="24"/>
          <w:szCs w:val="24"/>
        </w:rPr>
        <w:t xml:space="preserve"> use of cell phones </w:t>
      </w:r>
      <w:r w:rsidRPr="001A4974">
        <w:rPr>
          <w:rFonts w:ascii="Times New Roman" w:hAnsi="Times New Roman" w:cs="Times New Roman"/>
          <w:sz w:val="24"/>
          <w:szCs w:val="24"/>
        </w:rPr>
        <w:t xml:space="preserve">by employees in business settings; </w:t>
      </w:r>
    </w:p>
    <w:p w:rsidR="001A4974" w:rsidRDefault="00DE4245" w:rsidP="001A4974">
      <w:pPr>
        <w:pStyle w:val="ListParagraph"/>
        <w:numPr>
          <w:ilvl w:val="0"/>
          <w:numId w:val="2"/>
        </w:numPr>
        <w:spacing w:after="0" w:line="480" w:lineRule="auto"/>
        <w:rPr>
          <w:rFonts w:ascii="Times New Roman" w:hAnsi="Times New Roman" w:cs="Times New Roman"/>
          <w:sz w:val="24"/>
          <w:szCs w:val="24"/>
        </w:rPr>
      </w:pPr>
      <w:r w:rsidRPr="001A4974">
        <w:rPr>
          <w:rFonts w:ascii="Times New Roman" w:hAnsi="Times New Roman" w:cs="Times New Roman"/>
          <w:sz w:val="24"/>
          <w:szCs w:val="24"/>
        </w:rPr>
        <w:t xml:space="preserve">the </w:t>
      </w:r>
      <w:r w:rsidR="00AD6E07" w:rsidRPr="001A4974">
        <w:rPr>
          <w:rFonts w:ascii="Times New Roman" w:hAnsi="Times New Roman" w:cs="Times New Roman"/>
          <w:sz w:val="24"/>
          <w:szCs w:val="24"/>
        </w:rPr>
        <w:t>use of cell phone</w:t>
      </w:r>
      <w:r w:rsidRPr="001A4974">
        <w:rPr>
          <w:rFonts w:ascii="Times New Roman" w:hAnsi="Times New Roman" w:cs="Times New Roman"/>
          <w:sz w:val="24"/>
          <w:szCs w:val="24"/>
        </w:rPr>
        <w:t xml:space="preserve">s as the new purchasing device; </w:t>
      </w:r>
    </w:p>
    <w:p w:rsidR="001A4974" w:rsidRDefault="00DE4245" w:rsidP="001A4974">
      <w:pPr>
        <w:pStyle w:val="ListParagraph"/>
        <w:numPr>
          <w:ilvl w:val="0"/>
          <w:numId w:val="2"/>
        </w:numPr>
        <w:spacing w:after="0" w:line="480" w:lineRule="auto"/>
        <w:rPr>
          <w:rFonts w:ascii="Times New Roman" w:hAnsi="Times New Roman" w:cs="Times New Roman"/>
          <w:sz w:val="24"/>
          <w:szCs w:val="24"/>
        </w:rPr>
      </w:pPr>
      <w:r w:rsidRPr="001A4974">
        <w:rPr>
          <w:rFonts w:ascii="Times New Roman" w:hAnsi="Times New Roman" w:cs="Times New Roman"/>
          <w:sz w:val="24"/>
          <w:szCs w:val="24"/>
        </w:rPr>
        <w:t xml:space="preserve">the </w:t>
      </w:r>
      <w:r w:rsidR="00AD6E07" w:rsidRPr="001A4974">
        <w:rPr>
          <w:rFonts w:ascii="Times New Roman" w:hAnsi="Times New Roman" w:cs="Times New Roman"/>
          <w:sz w:val="24"/>
          <w:szCs w:val="24"/>
        </w:rPr>
        <w:t>use of cell phones in pol</w:t>
      </w:r>
      <w:r w:rsidRPr="001A4974">
        <w:rPr>
          <w:rFonts w:ascii="Times New Roman" w:hAnsi="Times New Roman" w:cs="Times New Roman"/>
          <w:sz w:val="24"/>
          <w:szCs w:val="24"/>
        </w:rPr>
        <w:t>itical and educational settings;</w:t>
      </w:r>
      <w:r w:rsidR="001A4974">
        <w:rPr>
          <w:rFonts w:ascii="Times New Roman" w:hAnsi="Times New Roman" w:cs="Times New Roman"/>
          <w:sz w:val="24"/>
          <w:szCs w:val="24"/>
        </w:rPr>
        <w:t xml:space="preserve"> </w:t>
      </w:r>
    </w:p>
    <w:p w:rsidR="00AD6E07" w:rsidRPr="001A4974" w:rsidRDefault="001A4974" w:rsidP="001A4974">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increased use of cell phones which will eventually lead </w:t>
      </w:r>
      <w:r w:rsidR="00DE4245" w:rsidRPr="001A4974">
        <w:rPr>
          <w:rFonts w:ascii="Times New Roman" w:hAnsi="Times New Roman" w:cs="Times New Roman"/>
          <w:sz w:val="24"/>
          <w:szCs w:val="24"/>
        </w:rPr>
        <w:t>to the obsolescence of th</w:t>
      </w:r>
      <w:r>
        <w:rPr>
          <w:rFonts w:ascii="Times New Roman" w:hAnsi="Times New Roman" w:cs="Times New Roman"/>
          <w:sz w:val="24"/>
          <w:szCs w:val="24"/>
        </w:rPr>
        <w:t>e personal computer.</w:t>
      </w:r>
    </w:p>
    <w:p w:rsidR="00AD6E07" w:rsidRPr="004B4A00" w:rsidRDefault="00AD6E07" w:rsidP="00B84865">
      <w:pPr>
        <w:pStyle w:val="NormalWeb"/>
        <w:spacing w:before="2" w:after="2" w:line="480" w:lineRule="auto"/>
        <w:rPr>
          <w:rFonts w:ascii="Times New Roman" w:hAnsi="Times New Roman"/>
          <w:sz w:val="24"/>
          <w:szCs w:val="24"/>
        </w:rPr>
      </w:pPr>
      <w:r w:rsidRPr="004B4A00">
        <w:rPr>
          <w:rFonts w:ascii="Times New Roman" w:hAnsi="Times New Roman"/>
          <w:sz w:val="24"/>
          <w:szCs w:val="24"/>
        </w:rPr>
        <w:t xml:space="preserve">     </w:t>
      </w:r>
      <w:r w:rsidR="002B2A29">
        <w:rPr>
          <w:rFonts w:ascii="Times New Roman" w:hAnsi="Times New Roman"/>
          <w:sz w:val="24"/>
          <w:szCs w:val="24"/>
        </w:rPr>
        <w:tab/>
      </w:r>
      <w:r w:rsidR="005F7D52">
        <w:rPr>
          <w:rFonts w:ascii="Times New Roman" w:hAnsi="Times New Roman"/>
          <w:sz w:val="24"/>
          <w:szCs w:val="24"/>
        </w:rPr>
        <w:t>To decrease traffic accidents</w:t>
      </w:r>
      <w:r w:rsidRPr="004B4A00">
        <w:rPr>
          <w:rFonts w:ascii="Times New Roman" w:hAnsi="Times New Roman"/>
          <w:sz w:val="24"/>
          <w:szCs w:val="24"/>
        </w:rPr>
        <w:t xml:space="preserve"> and fatalities due to use of cell phones while driving, cellular providers are </w:t>
      </w:r>
      <w:r w:rsidR="00665152">
        <w:rPr>
          <w:rFonts w:ascii="Times New Roman" w:hAnsi="Times New Roman"/>
          <w:sz w:val="24"/>
          <w:szCs w:val="24"/>
        </w:rPr>
        <w:t xml:space="preserve">creating </w:t>
      </w:r>
      <w:r w:rsidRPr="004B4A00">
        <w:rPr>
          <w:rFonts w:ascii="Times New Roman" w:hAnsi="Times New Roman"/>
          <w:sz w:val="24"/>
          <w:szCs w:val="24"/>
        </w:rPr>
        <w:t xml:space="preserve">ways to prevent cell phones from receiving </w:t>
      </w:r>
      <w:r w:rsidR="005F7D52">
        <w:rPr>
          <w:rFonts w:ascii="Times New Roman" w:hAnsi="Times New Roman"/>
          <w:sz w:val="24"/>
          <w:szCs w:val="24"/>
        </w:rPr>
        <w:t xml:space="preserve">text message alerts or </w:t>
      </w:r>
      <w:r w:rsidR="00665152">
        <w:rPr>
          <w:rFonts w:ascii="Times New Roman" w:hAnsi="Times New Roman"/>
          <w:sz w:val="24"/>
          <w:szCs w:val="24"/>
        </w:rPr>
        <w:t>c</w:t>
      </w:r>
      <w:r w:rsidR="005F7D52">
        <w:rPr>
          <w:rFonts w:ascii="Times New Roman" w:hAnsi="Times New Roman"/>
          <w:sz w:val="24"/>
          <w:szCs w:val="24"/>
        </w:rPr>
        <w:t>alls</w:t>
      </w:r>
      <w:r w:rsidRPr="004B4A00">
        <w:rPr>
          <w:rFonts w:ascii="Times New Roman" w:hAnsi="Times New Roman"/>
          <w:sz w:val="24"/>
          <w:szCs w:val="24"/>
        </w:rPr>
        <w:t xml:space="preserve"> while in a moving vehicle. T-Mobile’s</w:t>
      </w:r>
      <w:r w:rsidR="005F7D52">
        <w:rPr>
          <w:rFonts w:ascii="Times New Roman" w:hAnsi="Times New Roman"/>
          <w:sz w:val="24"/>
          <w:szCs w:val="24"/>
        </w:rPr>
        <w:t>,</w:t>
      </w:r>
      <w:r w:rsidRPr="004B4A00">
        <w:rPr>
          <w:rFonts w:ascii="Times New Roman" w:hAnsi="Times New Roman"/>
          <w:sz w:val="24"/>
          <w:szCs w:val="24"/>
        </w:rPr>
        <w:t xml:space="preserve"> DriveSmart is an example of this </w:t>
      </w:r>
      <w:r w:rsidR="005F7D52">
        <w:rPr>
          <w:rFonts w:ascii="Times New Roman" w:hAnsi="Times New Roman"/>
          <w:sz w:val="24"/>
          <w:szCs w:val="24"/>
        </w:rPr>
        <w:t xml:space="preserve">application </w:t>
      </w:r>
      <w:r w:rsidRPr="004B4A00">
        <w:rPr>
          <w:rFonts w:ascii="Times New Roman" w:hAnsi="Times New Roman"/>
          <w:sz w:val="24"/>
          <w:szCs w:val="24"/>
        </w:rPr>
        <w:t xml:space="preserve">and is </w:t>
      </w:r>
      <w:r w:rsidRPr="004B4A00">
        <w:rPr>
          <w:rFonts w:ascii="Times New Roman" w:hAnsi="Times New Roman"/>
          <w:sz w:val="24"/>
          <w:szCs w:val="24"/>
        </w:rPr>
        <w:lastRenderedPageBreak/>
        <w:t>actually a response to subscribers that are distracted by their p</w:t>
      </w:r>
      <w:r w:rsidR="00FE741F">
        <w:rPr>
          <w:rFonts w:ascii="Times New Roman" w:hAnsi="Times New Roman"/>
          <w:sz w:val="24"/>
          <w:szCs w:val="24"/>
        </w:rPr>
        <w:t xml:space="preserve">hone in the car and want help. </w:t>
      </w:r>
      <w:r w:rsidRPr="004B4A00">
        <w:rPr>
          <w:rFonts w:ascii="Times New Roman" w:hAnsi="Times New Roman"/>
          <w:sz w:val="24"/>
          <w:szCs w:val="24"/>
        </w:rPr>
        <w:t xml:space="preserve">The company’s DriveSmart service automatically disables a phone in a moving car by sensing switches between cell towers. When a vehicle has been moving for 10 seconds, calls are silently sent to voicemail. Text messages are answered with an automatic response, explaining </w:t>
      </w:r>
      <w:r w:rsidR="00FE741F">
        <w:rPr>
          <w:rFonts w:ascii="Times New Roman" w:hAnsi="Times New Roman"/>
          <w:sz w:val="24"/>
          <w:szCs w:val="24"/>
        </w:rPr>
        <w:t>that the recipient is driving.</w:t>
      </w:r>
      <w:r w:rsidR="00544B34">
        <w:rPr>
          <w:rFonts w:ascii="Times New Roman" w:hAnsi="Times New Roman"/>
          <w:sz w:val="24"/>
          <w:szCs w:val="24"/>
        </w:rPr>
        <w:t xml:space="preserve"> (Dorrell, 2009)  </w:t>
      </w:r>
      <w:r w:rsidR="00B84865">
        <w:rPr>
          <w:rFonts w:ascii="Times New Roman" w:hAnsi="Times New Roman"/>
          <w:sz w:val="24"/>
          <w:szCs w:val="24"/>
        </w:rPr>
        <w:t>Companies like Sprint, Nextel,</w:t>
      </w:r>
      <w:r w:rsidRPr="004B4A00">
        <w:rPr>
          <w:rFonts w:ascii="Times New Roman" w:hAnsi="Times New Roman"/>
          <w:sz w:val="24"/>
          <w:szCs w:val="24"/>
        </w:rPr>
        <w:t xml:space="preserve"> AT&amp;T</w:t>
      </w:r>
      <w:r w:rsidR="00B84865">
        <w:rPr>
          <w:rFonts w:ascii="Times New Roman" w:hAnsi="Times New Roman"/>
          <w:sz w:val="24"/>
          <w:szCs w:val="24"/>
        </w:rPr>
        <w:t>, and Verizon Wireless are also entering this market.</w:t>
      </w:r>
    </w:p>
    <w:p w:rsidR="00D64D23" w:rsidRDefault="00AD6E07" w:rsidP="00E30D90">
      <w:pPr>
        <w:spacing w:beforeLines="1" w:afterLines="1" w:line="480" w:lineRule="auto"/>
        <w:rPr>
          <w:rFonts w:ascii="Times New Roman" w:hAnsi="Times New Roman" w:cs="Times New Roman"/>
          <w:sz w:val="24"/>
          <w:szCs w:val="24"/>
        </w:rPr>
      </w:pPr>
      <w:r w:rsidRPr="004B4A00">
        <w:rPr>
          <w:rFonts w:ascii="Times New Roman" w:hAnsi="Times New Roman" w:cs="Times New Roman"/>
          <w:sz w:val="24"/>
          <w:szCs w:val="24"/>
        </w:rPr>
        <w:t xml:space="preserve">    </w:t>
      </w:r>
      <w:r w:rsidR="002B2A29">
        <w:rPr>
          <w:rFonts w:ascii="Times New Roman" w:hAnsi="Times New Roman" w:cs="Times New Roman"/>
          <w:sz w:val="24"/>
          <w:szCs w:val="24"/>
        </w:rPr>
        <w:tab/>
      </w:r>
      <w:r w:rsidRPr="004B4A00">
        <w:rPr>
          <w:rFonts w:ascii="Times New Roman" w:hAnsi="Times New Roman" w:cs="Times New Roman"/>
          <w:sz w:val="24"/>
          <w:szCs w:val="24"/>
        </w:rPr>
        <w:t xml:space="preserve">Some companies that issue cell phones </w:t>
      </w:r>
      <w:r w:rsidR="001126FF">
        <w:rPr>
          <w:rFonts w:ascii="Times New Roman" w:hAnsi="Times New Roman" w:cs="Times New Roman"/>
          <w:sz w:val="24"/>
          <w:szCs w:val="24"/>
        </w:rPr>
        <w:t xml:space="preserve">to employees </w:t>
      </w:r>
      <w:r w:rsidRPr="004B4A00">
        <w:rPr>
          <w:rFonts w:ascii="Times New Roman" w:hAnsi="Times New Roman" w:cs="Times New Roman"/>
          <w:sz w:val="24"/>
          <w:szCs w:val="24"/>
        </w:rPr>
        <w:t>are invading the personal lives of</w:t>
      </w:r>
      <w:r w:rsidR="001126FF">
        <w:rPr>
          <w:rFonts w:ascii="Times New Roman" w:hAnsi="Times New Roman" w:cs="Times New Roman"/>
          <w:sz w:val="24"/>
          <w:szCs w:val="24"/>
        </w:rPr>
        <w:t xml:space="preserve"> those workers</w:t>
      </w:r>
      <w:r w:rsidRPr="004B4A00">
        <w:rPr>
          <w:rFonts w:ascii="Times New Roman" w:hAnsi="Times New Roman" w:cs="Times New Roman"/>
          <w:sz w:val="24"/>
          <w:szCs w:val="24"/>
        </w:rPr>
        <w:t xml:space="preserve">. “As mobile phones become commonplace work tools, the legal and practical boundaries around the devices are becoming a hot issue,” </w:t>
      </w:r>
      <w:r w:rsidRPr="00766215">
        <w:rPr>
          <w:rFonts w:ascii="Times New Roman" w:hAnsi="Times New Roman" w:cs="Times New Roman"/>
          <w:sz w:val="24"/>
          <w:szCs w:val="24"/>
        </w:rPr>
        <w:t>Goodman</w:t>
      </w:r>
      <w:r w:rsidRPr="004B4A00">
        <w:rPr>
          <w:rFonts w:ascii="Times New Roman" w:hAnsi="Times New Roman" w:cs="Times New Roman"/>
          <w:sz w:val="24"/>
          <w:szCs w:val="24"/>
        </w:rPr>
        <w:t xml:space="preserve"> said. Some of the issues involving privacy are that the company can track employees’ phones with GPS, read their text messages, ban them from talking or texting while driving, and require them to respond immediately to client calls and e-mails</w:t>
      </w:r>
      <w:r w:rsidR="005F7D52">
        <w:rPr>
          <w:rFonts w:ascii="Times New Roman" w:hAnsi="Times New Roman" w:cs="Times New Roman"/>
          <w:sz w:val="24"/>
          <w:szCs w:val="24"/>
        </w:rPr>
        <w:t xml:space="preserve"> </w:t>
      </w:r>
      <w:r w:rsidRPr="004B4A00">
        <w:rPr>
          <w:rFonts w:ascii="Times New Roman" w:hAnsi="Times New Roman" w:cs="Times New Roman"/>
          <w:sz w:val="24"/>
          <w:szCs w:val="24"/>
        </w:rPr>
        <w:t>(Goodman</w:t>
      </w:r>
      <w:r w:rsidR="00AB2438">
        <w:rPr>
          <w:rFonts w:ascii="Times New Roman" w:hAnsi="Times New Roman" w:cs="Times New Roman"/>
          <w:sz w:val="24"/>
          <w:szCs w:val="24"/>
        </w:rPr>
        <w:t>, 2011</w:t>
      </w:r>
      <w:r w:rsidRPr="004B4A00">
        <w:rPr>
          <w:rFonts w:ascii="Times New Roman" w:hAnsi="Times New Roman" w:cs="Times New Roman"/>
          <w:sz w:val="24"/>
          <w:szCs w:val="24"/>
        </w:rPr>
        <w:t>).</w:t>
      </w:r>
    </w:p>
    <w:p w:rsidR="00AD6E07" w:rsidRPr="004B4A00" w:rsidRDefault="00AD6E07" w:rsidP="00E30D90">
      <w:pPr>
        <w:spacing w:beforeLines="1" w:afterLines="1" w:line="480" w:lineRule="auto"/>
        <w:rPr>
          <w:rFonts w:ascii="Times New Roman" w:hAnsi="Times New Roman" w:cs="Times New Roman"/>
          <w:sz w:val="24"/>
          <w:szCs w:val="24"/>
        </w:rPr>
      </w:pPr>
      <w:r w:rsidRPr="004B4A00">
        <w:rPr>
          <w:rFonts w:ascii="Times New Roman" w:hAnsi="Times New Roman" w:cs="Times New Roman"/>
          <w:sz w:val="24"/>
          <w:szCs w:val="24"/>
        </w:rPr>
        <w:t xml:space="preserve">     </w:t>
      </w:r>
      <w:r w:rsidR="002B2A29">
        <w:rPr>
          <w:rFonts w:ascii="Times New Roman" w:hAnsi="Times New Roman" w:cs="Times New Roman"/>
          <w:sz w:val="24"/>
          <w:szCs w:val="24"/>
        </w:rPr>
        <w:tab/>
      </w:r>
      <w:r w:rsidRPr="004B4A00">
        <w:rPr>
          <w:rFonts w:ascii="Times New Roman" w:hAnsi="Times New Roman" w:cs="Times New Roman"/>
          <w:sz w:val="24"/>
          <w:szCs w:val="24"/>
        </w:rPr>
        <w:t xml:space="preserve">Cell phones are becoming the new way of purchase. </w:t>
      </w:r>
      <w:r w:rsidR="00E91691">
        <w:rPr>
          <w:rFonts w:ascii="Times New Roman" w:hAnsi="Times New Roman" w:cs="Times New Roman"/>
          <w:sz w:val="24"/>
          <w:szCs w:val="24"/>
        </w:rPr>
        <w:t>“</w:t>
      </w:r>
      <w:r w:rsidRPr="004B4A00">
        <w:rPr>
          <w:rFonts w:ascii="Times New Roman" w:hAnsi="Times New Roman" w:cs="Times New Roman"/>
          <w:sz w:val="24"/>
          <w:szCs w:val="24"/>
        </w:rPr>
        <w:t>Square</w:t>
      </w:r>
      <w:r w:rsidR="00E91691">
        <w:rPr>
          <w:rFonts w:ascii="Times New Roman" w:hAnsi="Times New Roman" w:cs="Times New Roman"/>
          <w:sz w:val="24"/>
          <w:szCs w:val="24"/>
        </w:rPr>
        <w:t>”</w:t>
      </w:r>
      <w:r w:rsidRPr="004B4A00">
        <w:rPr>
          <w:rFonts w:ascii="Times New Roman" w:hAnsi="Times New Roman" w:cs="Times New Roman"/>
          <w:sz w:val="24"/>
          <w:szCs w:val="24"/>
        </w:rPr>
        <w:t xml:space="preserve"> is a new iPhone accessory that allows a credit card to be swiped through it to pay for items. “The company assumes that more phones will have card readers built into them; perhaps emerging technologies like near-field communications, which transmits data over short distances, will eliminate readers altogether,” </w:t>
      </w:r>
      <w:r w:rsidR="00AB2438">
        <w:rPr>
          <w:rFonts w:ascii="Times New Roman" w:hAnsi="Times New Roman" w:cs="Times New Roman"/>
          <w:sz w:val="24"/>
          <w:szCs w:val="24"/>
        </w:rPr>
        <w:t>(Pontin, 2011)</w:t>
      </w:r>
    </w:p>
    <w:p w:rsidR="00AD6E07" w:rsidRPr="004B4A00" w:rsidRDefault="00AD6E07" w:rsidP="00587321">
      <w:pPr>
        <w:spacing w:after="0" w:line="480" w:lineRule="auto"/>
        <w:rPr>
          <w:rFonts w:ascii="Times New Roman" w:hAnsi="Times New Roman" w:cs="Times New Roman"/>
          <w:sz w:val="24"/>
          <w:szCs w:val="24"/>
        </w:rPr>
      </w:pPr>
      <w:r w:rsidRPr="004B4A00">
        <w:rPr>
          <w:rFonts w:ascii="Times New Roman" w:hAnsi="Times New Roman" w:cs="Times New Roman"/>
          <w:sz w:val="24"/>
          <w:szCs w:val="24"/>
        </w:rPr>
        <w:t xml:space="preserve">     </w:t>
      </w:r>
      <w:r w:rsidR="002B2A29">
        <w:rPr>
          <w:rFonts w:ascii="Times New Roman" w:hAnsi="Times New Roman" w:cs="Times New Roman"/>
          <w:sz w:val="24"/>
          <w:szCs w:val="24"/>
        </w:rPr>
        <w:tab/>
      </w:r>
      <w:r w:rsidRPr="004B4A00">
        <w:rPr>
          <w:rFonts w:ascii="Times New Roman" w:hAnsi="Times New Roman" w:cs="Times New Roman"/>
          <w:sz w:val="24"/>
          <w:szCs w:val="24"/>
        </w:rPr>
        <w:t>Cell phones h</w:t>
      </w:r>
      <w:r w:rsidR="00290B15">
        <w:rPr>
          <w:rFonts w:ascii="Times New Roman" w:hAnsi="Times New Roman" w:cs="Times New Roman"/>
          <w:sz w:val="24"/>
          <w:szCs w:val="24"/>
        </w:rPr>
        <w:t>ave also been used in politics and represent</w:t>
      </w:r>
      <w:r w:rsidR="00AE7A52">
        <w:rPr>
          <w:rFonts w:ascii="Times New Roman" w:hAnsi="Times New Roman" w:cs="Times New Roman"/>
          <w:sz w:val="24"/>
          <w:szCs w:val="24"/>
        </w:rPr>
        <w:t xml:space="preserve"> a </w:t>
      </w:r>
      <w:r w:rsidR="00290B15">
        <w:rPr>
          <w:rFonts w:ascii="Times New Roman" w:hAnsi="Times New Roman" w:cs="Times New Roman"/>
          <w:sz w:val="24"/>
          <w:szCs w:val="24"/>
        </w:rPr>
        <w:t xml:space="preserve">niche where </w:t>
      </w:r>
      <w:r w:rsidRPr="004B4A00">
        <w:rPr>
          <w:rFonts w:ascii="Times New Roman" w:hAnsi="Times New Roman" w:cs="Times New Roman"/>
          <w:sz w:val="24"/>
          <w:szCs w:val="24"/>
        </w:rPr>
        <w:t>use could grow significantly. In the 2010 midterm elections</w:t>
      </w:r>
      <w:r w:rsidR="00AE7A52">
        <w:rPr>
          <w:rFonts w:ascii="Times New Roman" w:hAnsi="Times New Roman" w:cs="Times New Roman"/>
          <w:sz w:val="24"/>
          <w:szCs w:val="24"/>
        </w:rPr>
        <w:t>,</w:t>
      </w:r>
      <w:r w:rsidRPr="004B4A00">
        <w:rPr>
          <w:rFonts w:ascii="Times New Roman" w:hAnsi="Times New Roman" w:cs="Times New Roman"/>
          <w:sz w:val="24"/>
          <w:szCs w:val="24"/>
        </w:rPr>
        <w:t xml:space="preserve"> twenty-six percent of adult Americans used cell phones to encourage others to vote</w:t>
      </w:r>
      <w:r w:rsidR="00AE7A52">
        <w:rPr>
          <w:rFonts w:ascii="Times New Roman" w:hAnsi="Times New Roman" w:cs="Times New Roman"/>
          <w:sz w:val="24"/>
          <w:szCs w:val="24"/>
        </w:rPr>
        <w:t>,</w:t>
      </w:r>
      <w:r w:rsidRPr="004B4A00">
        <w:rPr>
          <w:rFonts w:ascii="Times New Roman" w:hAnsi="Times New Roman" w:cs="Times New Roman"/>
          <w:sz w:val="24"/>
          <w:szCs w:val="24"/>
        </w:rPr>
        <w:t xml:space="preserve"> through text messaging and other methods</w:t>
      </w:r>
      <w:r w:rsidR="00AE7A52">
        <w:rPr>
          <w:rFonts w:ascii="Times New Roman" w:hAnsi="Times New Roman" w:cs="Times New Roman"/>
          <w:sz w:val="24"/>
          <w:szCs w:val="24"/>
        </w:rPr>
        <w:t>. (Associated Press/Fox News</w:t>
      </w:r>
      <w:r w:rsidR="00AB2438">
        <w:rPr>
          <w:rFonts w:ascii="Times New Roman" w:hAnsi="Times New Roman" w:cs="Times New Roman"/>
          <w:sz w:val="24"/>
          <w:szCs w:val="24"/>
        </w:rPr>
        <w:t>, 2010</w:t>
      </w:r>
      <w:r w:rsidR="00AE7A52">
        <w:rPr>
          <w:rFonts w:ascii="Times New Roman" w:hAnsi="Times New Roman" w:cs="Times New Roman"/>
          <w:sz w:val="24"/>
          <w:szCs w:val="24"/>
        </w:rPr>
        <w:t>)</w:t>
      </w:r>
      <w:r w:rsidR="00075ABF">
        <w:rPr>
          <w:rFonts w:ascii="Times New Roman" w:hAnsi="Times New Roman" w:cs="Times New Roman"/>
          <w:sz w:val="24"/>
          <w:szCs w:val="24"/>
        </w:rPr>
        <w:t xml:space="preserve"> </w:t>
      </w:r>
      <w:r w:rsidR="00AB2438">
        <w:rPr>
          <w:rFonts w:ascii="Times New Roman" w:hAnsi="Times New Roman" w:cs="Times New Roman"/>
          <w:sz w:val="24"/>
          <w:szCs w:val="24"/>
        </w:rPr>
        <w:t xml:space="preserve"> </w:t>
      </w:r>
      <w:r w:rsidR="00AE7A52">
        <w:rPr>
          <w:rFonts w:ascii="Times New Roman" w:hAnsi="Times New Roman" w:cs="Times New Roman"/>
          <w:sz w:val="24"/>
          <w:szCs w:val="24"/>
        </w:rPr>
        <w:t xml:space="preserve">In </w:t>
      </w:r>
      <w:r w:rsidRPr="004B4A00">
        <w:rPr>
          <w:rFonts w:ascii="Times New Roman" w:hAnsi="Times New Roman" w:cs="Times New Roman"/>
          <w:sz w:val="24"/>
          <w:szCs w:val="24"/>
        </w:rPr>
        <w:t xml:space="preserve">Zimbabwe’s 2008 </w:t>
      </w:r>
      <w:r w:rsidR="00AE7A52">
        <w:rPr>
          <w:rFonts w:ascii="Times New Roman" w:hAnsi="Times New Roman" w:cs="Times New Roman"/>
          <w:sz w:val="24"/>
          <w:szCs w:val="24"/>
        </w:rPr>
        <w:t xml:space="preserve">national </w:t>
      </w:r>
      <w:r w:rsidRPr="004B4A00">
        <w:rPr>
          <w:rFonts w:ascii="Times New Roman" w:hAnsi="Times New Roman" w:cs="Times New Roman"/>
          <w:sz w:val="24"/>
          <w:szCs w:val="24"/>
        </w:rPr>
        <w:t>election</w:t>
      </w:r>
      <w:r w:rsidR="00AE7A52">
        <w:rPr>
          <w:rFonts w:ascii="Times New Roman" w:hAnsi="Times New Roman" w:cs="Times New Roman"/>
          <w:sz w:val="24"/>
          <w:szCs w:val="24"/>
        </w:rPr>
        <w:t xml:space="preserve">s, </w:t>
      </w:r>
      <w:r w:rsidRPr="004B4A00">
        <w:rPr>
          <w:rFonts w:ascii="Times New Roman" w:hAnsi="Times New Roman" w:cs="Times New Roman"/>
          <w:sz w:val="24"/>
          <w:szCs w:val="24"/>
        </w:rPr>
        <w:t xml:space="preserve">an SMS tool </w:t>
      </w:r>
      <w:r w:rsidR="00AE7A52">
        <w:rPr>
          <w:rFonts w:ascii="Times New Roman" w:hAnsi="Times New Roman" w:cs="Times New Roman"/>
          <w:sz w:val="24"/>
          <w:szCs w:val="24"/>
        </w:rPr>
        <w:t xml:space="preserve">was used </w:t>
      </w:r>
      <w:r w:rsidRPr="004B4A00">
        <w:rPr>
          <w:rFonts w:ascii="Times New Roman" w:hAnsi="Times New Roman" w:cs="Times New Roman"/>
          <w:sz w:val="24"/>
          <w:szCs w:val="24"/>
        </w:rPr>
        <w:t>to monitor t</w:t>
      </w:r>
      <w:r w:rsidR="00AE7A52">
        <w:rPr>
          <w:rFonts w:ascii="Times New Roman" w:hAnsi="Times New Roman" w:cs="Times New Roman"/>
          <w:sz w:val="24"/>
          <w:szCs w:val="24"/>
        </w:rPr>
        <w:t>he election as it was happening in real-time.</w:t>
      </w:r>
      <w:r w:rsidRPr="004B4A00">
        <w:rPr>
          <w:rFonts w:ascii="Times New Roman" w:hAnsi="Times New Roman" w:cs="Times New Roman"/>
          <w:sz w:val="24"/>
          <w:szCs w:val="24"/>
        </w:rPr>
        <w:t xml:space="preserve"> “What is clear is that these</w:t>
      </w:r>
      <w:r w:rsidR="002A1201">
        <w:rPr>
          <w:rFonts w:ascii="Times New Roman" w:hAnsi="Times New Roman" w:cs="Times New Roman"/>
          <w:sz w:val="24"/>
          <w:szCs w:val="24"/>
        </w:rPr>
        <w:t xml:space="preserve"> new forms of </w:t>
      </w:r>
      <w:r w:rsidR="002A1201">
        <w:rPr>
          <w:rFonts w:ascii="Times New Roman" w:hAnsi="Times New Roman" w:cs="Times New Roman"/>
          <w:sz w:val="24"/>
          <w:szCs w:val="24"/>
        </w:rPr>
        <w:lastRenderedPageBreak/>
        <w:t>communication are…</w:t>
      </w:r>
      <w:r w:rsidRPr="004B4A00">
        <w:rPr>
          <w:rFonts w:ascii="Times New Roman" w:hAnsi="Times New Roman" w:cs="Times New Roman"/>
          <w:sz w:val="24"/>
          <w:szCs w:val="24"/>
        </w:rPr>
        <w:t xml:space="preserve">signaling the possibility of more open political spaces where divergent views can coexist,” </w:t>
      </w:r>
      <w:r w:rsidR="00AB2438">
        <w:rPr>
          <w:rFonts w:ascii="Times New Roman" w:hAnsi="Times New Roman" w:cs="Times New Roman"/>
          <w:sz w:val="24"/>
          <w:szCs w:val="24"/>
        </w:rPr>
        <w:t>(</w:t>
      </w:r>
      <w:r w:rsidRPr="004B4A00">
        <w:rPr>
          <w:rFonts w:ascii="Times New Roman" w:hAnsi="Times New Roman" w:cs="Times New Roman"/>
          <w:sz w:val="24"/>
          <w:szCs w:val="24"/>
        </w:rPr>
        <w:t>Moyo</w:t>
      </w:r>
      <w:r w:rsidR="00AB2438">
        <w:rPr>
          <w:rFonts w:ascii="Times New Roman" w:hAnsi="Times New Roman" w:cs="Times New Roman"/>
          <w:sz w:val="24"/>
          <w:szCs w:val="24"/>
        </w:rPr>
        <w:t>, 2010</w:t>
      </w:r>
      <w:r w:rsidRPr="004B4A00">
        <w:rPr>
          <w:rFonts w:ascii="Times New Roman" w:hAnsi="Times New Roman" w:cs="Times New Roman"/>
          <w:sz w:val="24"/>
          <w:szCs w:val="24"/>
        </w:rPr>
        <w:t xml:space="preserve">). </w:t>
      </w:r>
    </w:p>
    <w:p w:rsidR="00E47066" w:rsidRDefault="00AD6E07" w:rsidP="00E47066">
      <w:pPr>
        <w:spacing w:after="0" w:line="480" w:lineRule="auto"/>
        <w:rPr>
          <w:rFonts w:ascii="Times New Roman" w:hAnsi="Times New Roman" w:cs="Times New Roman"/>
          <w:sz w:val="24"/>
          <w:szCs w:val="24"/>
        </w:rPr>
      </w:pPr>
      <w:r w:rsidRPr="004B4A00">
        <w:rPr>
          <w:rFonts w:ascii="Times New Roman" w:hAnsi="Times New Roman" w:cs="Times New Roman"/>
          <w:sz w:val="24"/>
          <w:szCs w:val="24"/>
        </w:rPr>
        <w:t xml:space="preserve">     </w:t>
      </w:r>
      <w:r w:rsidR="002B2A29">
        <w:rPr>
          <w:rFonts w:ascii="Times New Roman" w:hAnsi="Times New Roman" w:cs="Times New Roman"/>
          <w:sz w:val="24"/>
          <w:szCs w:val="24"/>
        </w:rPr>
        <w:tab/>
      </w:r>
      <w:r w:rsidRPr="004B4A00">
        <w:rPr>
          <w:rFonts w:ascii="Times New Roman" w:hAnsi="Times New Roman" w:cs="Times New Roman"/>
          <w:sz w:val="24"/>
          <w:szCs w:val="24"/>
        </w:rPr>
        <w:t>Cell phones are also being used in diffe</w:t>
      </w:r>
      <w:r w:rsidR="00C64AC1">
        <w:rPr>
          <w:rFonts w:ascii="Times New Roman" w:hAnsi="Times New Roman" w:cs="Times New Roman"/>
          <w:sz w:val="24"/>
          <w:szCs w:val="24"/>
        </w:rPr>
        <w:t>rent w</w:t>
      </w:r>
      <w:r w:rsidR="002A1201">
        <w:rPr>
          <w:rFonts w:ascii="Times New Roman" w:hAnsi="Times New Roman" w:cs="Times New Roman"/>
          <w:sz w:val="24"/>
          <w:szCs w:val="24"/>
        </w:rPr>
        <w:t>ays to promote education including text based classroom interaction and distance learning.</w:t>
      </w:r>
      <w:r w:rsidRPr="004B4A00">
        <w:rPr>
          <w:rFonts w:ascii="Times New Roman" w:hAnsi="Times New Roman" w:cs="Times New Roman"/>
          <w:sz w:val="24"/>
          <w:szCs w:val="24"/>
        </w:rPr>
        <w:t xml:space="preserve"> </w:t>
      </w:r>
      <w:r w:rsidR="00AB2438">
        <w:rPr>
          <w:rFonts w:ascii="Times New Roman" w:hAnsi="Times New Roman" w:cs="Times New Roman"/>
          <w:sz w:val="24"/>
          <w:szCs w:val="24"/>
        </w:rPr>
        <w:t xml:space="preserve">71 </w:t>
      </w:r>
      <w:r w:rsidR="002A1201">
        <w:rPr>
          <w:rFonts w:ascii="Times New Roman" w:hAnsi="Times New Roman" w:cs="Times New Roman"/>
          <w:sz w:val="24"/>
          <w:szCs w:val="24"/>
        </w:rPr>
        <w:t xml:space="preserve">percent of undergraduate </w:t>
      </w:r>
      <w:r w:rsidRPr="004B4A00">
        <w:rPr>
          <w:rFonts w:ascii="Times New Roman" w:hAnsi="Times New Roman" w:cs="Times New Roman"/>
          <w:sz w:val="24"/>
          <w:szCs w:val="24"/>
        </w:rPr>
        <w:t>freshmen studying Cellular Processes at the University of East London</w:t>
      </w:r>
      <w:r w:rsidR="00544B34">
        <w:rPr>
          <w:rFonts w:ascii="Times New Roman" w:hAnsi="Times New Roman" w:cs="Times New Roman"/>
          <w:sz w:val="24"/>
          <w:szCs w:val="24"/>
        </w:rPr>
        <w:t xml:space="preserve"> </w:t>
      </w:r>
      <w:r w:rsidRPr="004B4A00">
        <w:rPr>
          <w:rFonts w:ascii="Times New Roman" w:hAnsi="Times New Roman" w:cs="Times New Roman"/>
          <w:sz w:val="24"/>
          <w:szCs w:val="24"/>
        </w:rPr>
        <w:t>said that they wou</w:t>
      </w:r>
      <w:r w:rsidR="002A1201">
        <w:rPr>
          <w:rFonts w:ascii="Times New Roman" w:hAnsi="Times New Roman" w:cs="Times New Roman"/>
          <w:sz w:val="24"/>
          <w:szCs w:val="24"/>
        </w:rPr>
        <w:t xml:space="preserve">ld like to use a text based interactive </w:t>
      </w:r>
      <w:r w:rsidR="00E47066">
        <w:rPr>
          <w:rFonts w:ascii="Times New Roman" w:hAnsi="Times New Roman" w:cs="Times New Roman"/>
          <w:sz w:val="24"/>
          <w:szCs w:val="24"/>
        </w:rPr>
        <w:t xml:space="preserve">system again, including those students that did not ordinarily participate in the classroom. </w:t>
      </w:r>
      <w:r w:rsidR="002A1201">
        <w:rPr>
          <w:rFonts w:ascii="Times New Roman" w:hAnsi="Times New Roman" w:cs="Times New Roman"/>
          <w:sz w:val="24"/>
          <w:szCs w:val="24"/>
        </w:rPr>
        <w:t xml:space="preserve">One study revealed </w:t>
      </w:r>
      <w:r w:rsidRPr="004B4A00">
        <w:rPr>
          <w:rFonts w:ascii="Times New Roman" w:hAnsi="Times New Roman" w:cs="Times New Roman"/>
          <w:sz w:val="24"/>
          <w:szCs w:val="24"/>
        </w:rPr>
        <w:t>that MXit</w:t>
      </w:r>
      <w:r w:rsidR="00E47066">
        <w:rPr>
          <w:rFonts w:ascii="Times New Roman" w:hAnsi="Times New Roman" w:cs="Times New Roman"/>
          <w:sz w:val="24"/>
          <w:szCs w:val="24"/>
        </w:rPr>
        <w:t>, a social network serving as an instant message system,</w:t>
      </w:r>
      <w:r w:rsidRPr="004B4A00">
        <w:rPr>
          <w:rFonts w:ascii="Times New Roman" w:hAnsi="Times New Roman" w:cs="Times New Roman"/>
          <w:sz w:val="24"/>
          <w:szCs w:val="24"/>
        </w:rPr>
        <w:t xml:space="preserve"> has the potential to be used in collaborative learning for distance learners. “Using MXit is even more appropriate in this context because, in most black South African cultures, collaborative learning is a strong factor determining values and social interaction,” </w:t>
      </w:r>
      <w:r w:rsidR="00AB2438">
        <w:rPr>
          <w:rFonts w:ascii="Times New Roman" w:hAnsi="Times New Roman" w:cs="Times New Roman"/>
          <w:sz w:val="24"/>
          <w:szCs w:val="24"/>
        </w:rPr>
        <w:t>(</w:t>
      </w:r>
      <w:r w:rsidRPr="004B4A00">
        <w:rPr>
          <w:rFonts w:ascii="Times New Roman" w:hAnsi="Times New Roman" w:cs="Times New Roman"/>
          <w:sz w:val="24"/>
          <w:szCs w:val="24"/>
        </w:rPr>
        <w:t>Makoe</w:t>
      </w:r>
      <w:r w:rsidR="00AB2438">
        <w:rPr>
          <w:rFonts w:ascii="Times New Roman" w:hAnsi="Times New Roman" w:cs="Times New Roman"/>
          <w:sz w:val="24"/>
          <w:szCs w:val="24"/>
        </w:rPr>
        <w:t>, 2010)</w:t>
      </w:r>
      <w:r w:rsidRPr="004B4A00">
        <w:rPr>
          <w:rFonts w:ascii="Times New Roman" w:hAnsi="Times New Roman" w:cs="Times New Roman"/>
          <w:sz w:val="24"/>
          <w:szCs w:val="24"/>
        </w:rPr>
        <w:t xml:space="preserve"> </w:t>
      </w:r>
    </w:p>
    <w:p w:rsidR="00C64AC1" w:rsidRPr="00C64AC1" w:rsidRDefault="00C64AC1" w:rsidP="00737EDC">
      <w:pPr>
        <w:spacing w:after="0" w:line="480" w:lineRule="auto"/>
        <w:jc w:val="center"/>
        <w:rPr>
          <w:rFonts w:ascii="Times New Roman" w:hAnsi="Times New Roman" w:cs="Times New Roman"/>
          <w:sz w:val="24"/>
          <w:szCs w:val="24"/>
        </w:rPr>
      </w:pPr>
      <w:r w:rsidRPr="00C64AC1">
        <w:rPr>
          <w:rFonts w:ascii="Times New Roman" w:hAnsi="Times New Roman" w:cs="Times New Roman"/>
          <w:sz w:val="24"/>
          <w:szCs w:val="24"/>
        </w:rPr>
        <w:t>TECHNOLOGY</w:t>
      </w:r>
      <w:r w:rsidR="004A1442">
        <w:rPr>
          <w:rFonts w:ascii="Times New Roman" w:hAnsi="Times New Roman" w:cs="Times New Roman"/>
          <w:sz w:val="24"/>
          <w:szCs w:val="24"/>
        </w:rPr>
        <w:t>, CURRENT, AND FUTURE</w:t>
      </w:r>
    </w:p>
    <w:p w:rsidR="00577033" w:rsidRPr="007259C3" w:rsidRDefault="00577033" w:rsidP="00577033">
      <w:pPr>
        <w:spacing w:after="0" w:line="480" w:lineRule="auto"/>
        <w:ind w:firstLine="720"/>
        <w:rPr>
          <w:rFonts w:ascii="Times New Roman" w:hAnsi="Times New Roman" w:cs="Times New Roman"/>
          <w:sz w:val="24"/>
          <w:szCs w:val="24"/>
        </w:rPr>
      </w:pPr>
      <w:r w:rsidRPr="007259C3">
        <w:rPr>
          <w:rFonts w:ascii="Times New Roman" w:hAnsi="Times New Roman" w:cs="Times New Roman"/>
          <w:sz w:val="24"/>
          <w:szCs w:val="24"/>
        </w:rPr>
        <w:t xml:space="preserve">The future of cell phone technology </w:t>
      </w:r>
      <w:r w:rsidR="001A0F98">
        <w:rPr>
          <w:rFonts w:ascii="Times New Roman" w:hAnsi="Times New Roman" w:cs="Times New Roman"/>
          <w:sz w:val="24"/>
          <w:szCs w:val="24"/>
        </w:rPr>
        <w:t xml:space="preserve">is </w:t>
      </w:r>
      <w:r w:rsidRPr="007259C3">
        <w:rPr>
          <w:rFonts w:ascii="Times New Roman" w:hAnsi="Times New Roman" w:cs="Times New Roman"/>
          <w:sz w:val="24"/>
          <w:szCs w:val="24"/>
        </w:rPr>
        <w:t xml:space="preserve">one that has huge variety and specialization. Mobile phones of the future </w:t>
      </w:r>
      <w:r w:rsidR="001A0F98">
        <w:rPr>
          <w:rFonts w:ascii="Times New Roman" w:hAnsi="Times New Roman" w:cs="Times New Roman"/>
          <w:sz w:val="24"/>
          <w:szCs w:val="24"/>
        </w:rPr>
        <w:t xml:space="preserve">will be </w:t>
      </w:r>
      <w:r w:rsidRPr="007259C3">
        <w:rPr>
          <w:rFonts w:ascii="Times New Roman" w:hAnsi="Times New Roman" w:cs="Times New Roman"/>
          <w:sz w:val="24"/>
          <w:szCs w:val="24"/>
        </w:rPr>
        <w:t>more convenient, inexpensive, po</w:t>
      </w:r>
      <w:r>
        <w:rPr>
          <w:rFonts w:ascii="Times New Roman" w:hAnsi="Times New Roman" w:cs="Times New Roman"/>
          <w:sz w:val="24"/>
          <w:szCs w:val="24"/>
        </w:rPr>
        <w:t>r</w:t>
      </w:r>
      <w:r w:rsidR="001A0F98">
        <w:rPr>
          <w:rFonts w:ascii="Times New Roman" w:hAnsi="Times New Roman" w:cs="Times New Roman"/>
          <w:sz w:val="24"/>
          <w:szCs w:val="24"/>
        </w:rPr>
        <w:t>table, and sustainable. F</w:t>
      </w:r>
      <w:r w:rsidRPr="007259C3">
        <w:rPr>
          <w:rFonts w:ascii="Times New Roman" w:hAnsi="Times New Roman" w:cs="Times New Roman"/>
          <w:sz w:val="24"/>
          <w:szCs w:val="24"/>
        </w:rPr>
        <w:t xml:space="preserve">our major areas of mobile phone development </w:t>
      </w:r>
      <w:r w:rsidR="001A0F98">
        <w:rPr>
          <w:rFonts w:ascii="Times New Roman" w:hAnsi="Times New Roman" w:cs="Times New Roman"/>
          <w:sz w:val="24"/>
          <w:szCs w:val="24"/>
        </w:rPr>
        <w:t xml:space="preserve">will include: </w:t>
      </w:r>
      <w:r w:rsidRPr="007259C3">
        <w:rPr>
          <w:rFonts w:ascii="Times New Roman" w:hAnsi="Times New Roman" w:cs="Times New Roman"/>
          <w:sz w:val="24"/>
          <w:szCs w:val="24"/>
        </w:rPr>
        <w:t xml:space="preserve">aesthetics, functionality, power, and communication. </w:t>
      </w:r>
    </w:p>
    <w:p w:rsidR="001A0F98" w:rsidRDefault="001A0F98" w:rsidP="0057703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Cell p</w:t>
      </w:r>
      <w:r w:rsidR="00577033" w:rsidRPr="007259C3">
        <w:rPr>
          <w:rFonts w:ascii="Times New Roman" w:hAnsi="Times New Roman" w:cs="Times New Roman"/>
          <w:sz w:val="24"/>
          <w:szCs w:val="24"/>
        </w:rPr>
        <w:t xml:space="preserve">hones will obviously become more sleek and tailored to the actual physiology of the user (Ayaz). Many </w:t>
      </w:r>
      <w:r>
        <w:rPr>
          <w:rFonts w:ascii="Times New Roman" w:hAnsi="Times New Roman" w:cs="Times New Roman"/>
          <w:sz w:val="24"/>
          <w:szCs w:val="24"/>
        </w:rPr>
        <w:t xml:space="preserve">future </w:t>
      </w:r>
      <w:r w:rsidR="00577033" w:rsidRPr="007259C3">
        <w:rPr>
          <w:rFonts w:ascii="Times New Roman" w:hAnsi="Times New Roman" w:cs="Times New Roman"/>
          <w:sz w:val="24"/>
          <w:szCs w:val="24"/>
        </w:rPr>
        <w:t xml:space="preserve">phone devices </w:t>
      </w:r>
      <w:r>
        <w:rPr>
          <w:rFonts w:ascii="Times New Roman" w:hAnsi="Times New Roman" w:cs="Times New Roman"/>
          <w:sz w:val="24"/>
          <w:szCs w:val="24"/>
        </w:rPr>
        <w:t xml:space="preserve">will </w:t>
      </w:r>
      <w:r w:rsidR="00577033" w:rsidRPr="007259C3">
        <w:rPr>
          <w:rFonts w:ascii="Times New Roman" w:hAnsi="Times New Roman" w:cs="Times New Roman"/>
          <w:sz w:val="24"/>
          <w:szCs w:val="24"/>
        </w:rPr>
        <w:t xml:space="preserve">bend and morph. </w:t>
      </w:r>
      <w:r>
        <w:rPr>
          <w:rFonts w:ascii="Times New Roman" w:hAnsi="Times New Roman" w:cs="Times New Roman"/>
          <w:sz w:val="24"/>
          <w:szCs w:val="24"/>
        </w:rPr>
        <w:t>For example, the LG Helix Bracelet Phone, is</w:t>
      </w:r>
      <w:r w:rsidR="00577033" w:rsidRPr="007259C3">
        <w:rPr>
          <w:rFonts w:ascii="Times New Roman" w:hAnsi="Times New Roman" w:cs="Times New Roman"/>
          <w:sz w:val="24"/>
          <w:szCs w:val="24"/>
        </w:rPr>
        <w:t xml:space="preserve"> created to be worn as </w:t>
      </w:r>
      <w:r>
        <w:rPr>
          <w:rFonts w:ascii="Times New Roman" w:hAnsi="Times New Roman" w:cs="Times New Roman"/>
          <w:sz w:val="24"/>
          <w:szCs w:val="24"/>
        </w:rPr>
        <w:t>an accessory</w:t>
      </w:r>
      <w:r w:rsidR="00577033" w:rsidRPr="007259C3">
        <w:rPr>
          <w:rFonts w:ascii="Times New Roman" w:hAnsi="Times New Roman" w:cs="Times New Roman"/>
          <w:sz w:val="24"/>
          <w:szCs w:val="24"/>
        </w:rPr>
        <w:t xml:space="preserve"> and </w:t>
      </w:r>
      <w:r>
        <w:rPr>
          <w:rFonts w:ascii="Times New Roman" w:hAnsi="Times New Roman" w:cs="Times New Roman"/>
          <w:sz w:val="24"/>
          <w:szCs w:val="24"/>
        </w:rPr>
        <w:t xml:space="preserve">will change colors to match a </w:t>
      </w:r>
      <w:r w:rsidR="00577033" w:rsidRPr="007259C3">
        <w:rPr>
          <w:rFonts w:ascii="Times New Roman" w:hAnsi="Times New Roman" w:cs="Times New Roman"/>
          <w:sz w:val="24"/>
          <w:szCs w:val="24"/>
        </w:rPr>
        <w:t xml:space="preserve">person’s attire (Ayaz). </w:t>
      </w:r>
    </w:p>
    <w:p w:rsidR="00577033" w:rsidRPr="007259C3" w:rsidRDefault="00577033" w:rsidP="00577033">
      <w:pPr>
        <w:spacing w:after="0" w:line="480" w:lineRule="auto"/>
        <w:ind w:firstLine="720"/>
        <w:rPr>
          <w:rFonts w:ascii="Times New Roman" w:hAnsi="Times New Roman" w:cs="Times New Roman"/>
          <w:sz w:val="24"/>
          <w:szCs w:val="24"/>
        </w:rPr>
      </w:pPr>
      <w:r w:rsidRPr="007259C3">
        <w:rPr>
          <w:rFonts w:ascii="Times New Roman" w:hAnsi="Times New Roman" w:cs="Times New Roman"/>
          <w:sz w:val="24"/>
          <w:szCs w:val="24"/>
        </w:rPr>
        <w:t>The goal of most phones for the future is to be as “gutted” as possible. “It boils down to simplicity in cost. If we can drive down the cost by simplifying the guts inside the phone without compromising the functionality, then that's big</w:t>
      </w:r>
      <w:r w:rsidR="001A0F98">
        <w:rPr>
          <w:rFonts w:ascii="Times New Roman" w:hAnsi="Times New Roman" w:cs="Times New Roman"/>
          <w:sz w:val="24"/>
          <w:szCs w:val="24"/>
        </w:rPr>
        <w:t>.” (Green).</w:t>
      </w:r>
      <w:r w:rsidR="00824EA8">
        <w:rPr>
          <w:rFonts w:ascii="Times New Roman" w:hAnsi="Times New Roman" w:cs="Times New Roman"/>
          <w:sz w:val="24"/>
          <w:szCs w:val="24"/>
        </w:rPr>
        <w:t xml:space="preserve"> Future cellular phones will be more </w:t>
      </w:r>
      <w:r w:rsidR="00824EA8">
        <w:rPr>
          <w:rFonts w:ascii="Times New Roman" w:hAnsi="Times New Roman" w:cs="Times New Roman"/>
          <w:sz w:val="24"/>
          <w:szCs w:val="24"/>
        </w:rPr>
        <w:lastRenderedPageBreak/>
        <w:t xml:space="preserve">lightweight and </w:t>
      </w:r>
      <w:r w:rsidRPr="007259C3">
        <w:rPr>
          <w:rFonts w:ascii="Times New Roman" w:hAnsi="Times New Roman" w:cs="Times New Roman"/>
          <w:sz w:val="24"/>
          <w:szCs w:val="24"/>
        </w:rPr>
        <w:t xml:space="preserve">durable, with some futuristic cell phones as small as a pen, as thin as a piece of paper, or made completely from rubber (Nig). Organic Light Emitting Diodes (OLED) will also play a major role in the flexibility and compactness of future cell phones. This technology is predicted to be </w:t>
      </w:r>
      <w:r w:rsidR="00AB2438">
        <w:rPr>
          <w:rFonts w:ascii="Times New Roman" w:hAnsi="Times New Roman" w:cs="Times New Roman"/>
          <w:sz w:val="24"/>
          <w:szCs w:val="24"/>
        </w:rPr>
        <w:t>applied to plastic to make roll</w:t>
      </w:r>
      <w:r w:rsidRPr="007259C3">
        <w:rPr>
          <w:rFonts w:ascii="Times New Roman" w:hAnsi="Times New Roman" w:cs="Times New Roman"/>
          <w:sz w:val="24"/>
          <w:szCs w:val="24"/>
        </w:rPr>
        <w:t xml:space="preserve">out screens for phones, or to make phones simply a thin piece of polymer that receives all of its information from a </w:t>
      </w:r>
      <w:r w:rsidR="00824EA8">
        <w:rPr>
          <w:rFonts w:ascii="Times New Roman" w:hAnsi="Times New Roman" w:cs="Times New Roman"/>
          <w:sz w:val="24"/>
          <w:szCs w:val="24"/>
        </w:rPr>
        <w:t xml:space="preserve">computing </w:t>
      </w:r>
      <w:r w:rsidRPr="007259C3">
        <w:rPr>
          <w:rFonts w:ascii="Times New Roman" w:hAnsi="Times New Roman" w:cs="Times New Roman"/>
          <w:sz w:val="24"/>
          <w:szCs w:val="24"/>
        </w:rPr>
        <w:t>cloud</w:t>
      </w:r>
      <w:r w:rsidR="00824EA8">
        <w:rPr>
          <w:rFonts w:ascii="Times New Roman" w:hAnsi="Times New Roman" w:cs="Times New Roman"/>
          <w:sz w:val="24"/>
          <w:szCs w:val="24"/>
        </w:rPr>
        <w:t xml:space="preserve">. </w:t>
      </w:r>
      <w:r w:rsidRPr="007259C3">
        <w:rPr>
          <w:rFonts w:ascii="Times New Roman" w:hAnsi="Times New Roman" w:cs="Times New Roman"/>
          <w:sz w:val="24"/>
          <w:szCs w:val="24"/>
        </w:rPr>
        <w:t>(Komar).</w:t>
      </w:r>
    </w:p>
    <w:p w:rsidR="00577033" w:rsidRPr="007259C3" w:rsidRDefault="00577033" w:rsidP="00824EA8">
      <w:pPr>
        <w:spacing w:after="0" w:line="480" w:lineRule="auto"/>
        <w:ind w:firstLine="720"/>
        <w:rPr>
          <w:rFonts w:ascii="Times New Roman" w:hAnsi="Times New Roman" w:cs="Times New Roman"/>
          <w:sz w:val="24"/>
          <w:szCs w:val="24"/>
        </w:rPr>
      </w:pPr>
      <w:r w:rsidRPr="007259C3">
        <w:rPr>
          <w:rFonts w:ascii="Times New Roman" w:hAnsi="Times New Roman" w:cs="Times New Roman"/>
          <w:sz w:val="24"/>
          <w:szCs w:val="24"/>
        </w:rPr>
        <w:t>The functionality of futu</w:t>
      </w:r>
      <w:r w:rsidR="00AB2438">
        <w:rPr>
          <w:rFonts w:ascii="Times New Roman" w:hAnsi="Times New Roman" w:cs="Times New Roman"/>
          <w:sz w:val="24"/>
          <w:szCs w:val="24"/>
        </w:rPr>
        <w:t>re phones will be geared toward</w:t>
      </w:r>
      <w:r w:rsidRPr="007259C3">
        <w:rPr>
          <w:rFonts w:ascii="Times New Roman" w:hAnsi="Times New Roman" w:cs="Times New Roman"/>
          <w:sz w:val="24"/>
          <w:szCs w:val="24"/>
        </w:rPr>
        <w:t xml:space="preserve"> overall efficiency</w:t>
      </w:r>
      <w:r w:rsidR="00824EA8">
        <w:rPr>
          <w:rFonts w:ascii="Times New Roman" w:hAnsi="Times New Roman" w:cs="Times New Roman"/>
          <w:sz w:val="24"/>
          <w:szCs w:val="24"/>
        </w:rPr>
        <w:t xml:space="preserve"> and ease of use.  T</w:t>
      </w:r>
      <w:r w:rsidRPr="007259C3">
        <w:rPr>
          <w:rFonts w:ascii="Times New Roman" w:hAnsi="Times New Roman" w:cs="Times New Roman"/>
          <w:sz w:val="24"/>
          <w:szCs w:val="24"/>
        </w:rPr>
        <w:t>rade-offs of touch screen phones</w:t>
      </w:r>
      <w:r w:rsidR="00824EA8">
        <w:rPr>
          <w:rFonts w:ascii="Times New Roman" w:hAnsi="Times New Roman" w:cs="Times New Roman"/>
          <w:sz w:val="24"/>
          <w:szCs w:val="24"/>
        </w:rPr>
        <w:t xml:space="preserve"> will </w:t>
      </w:r>
      <w:r w:rsidRPr="007259C3">
        <w:rPr>
          <w:rFonts w:ascii="Times New Roman" w:hAnsi="Times New Roman" w:cs="Times New Roman"/>
          <w:sz w:val="24"/>
          <w:szCs w:val="24"/>
        </w:rPr>
        <w:t xml:space="preserve">be diminished with implanted projection screens that create full QWERTY keyboards (Farhad). This </w:t>
      </w:r>
      <w:r w:rsidR="00824EA8">
        <w:rPr>
          <w:rFonts w:ascii="Times New Roman" w:hAnsi="Times New Roman" w:cs="Times New Roman"/>
          <w:sz w:val="24"/>
          <w:szCs w:val="24"/>
        </w:rPr>
        <w:t>holographic technology will</w:t>
      </w:r>
      <w:r w:rsidRPr="007259C3">
        <w:rPr>
          <w:rFonts w:ascii="Times New Roman" w:hAnsi="Times New Roman" w:cs="Times New Roman"/>
          <w:sz w:val="24"/>
          <w:szCs w:val="24"/>
        </w:rPr>
        <w:t xml:space="preserve"> allow for 3D phone interaction that can change the scope of cell phone pictures, GPS navigation, and video calling (Thrystan).  </w:t>
      </w:r>
      <w:r w:rsidR="00824EA8" w:rsidRPr="001A0F98">
        <w:rPr>
          <w:rFonts w:ascii="Times New Roman" w:hAnsi="Times New Roman" w:cs="Times New Roman"/>
          <w:sz w:val="24"/>
          <w:szCs w:val="24"/>
        </w:rPr>
        <w:t xml:space="preserve">Mobile development has increased </w:t>
      </w:r>
      <w:r w:rsidR="00AB2438">
        <w:rPr>
          <w:rFonts w:ascii="Times New Roman" w:hAnsi="Times New Roman" w:cs="Times New Roman"/>
          <w:sz w:val="24"/>
          <w:szCs w:val="24"/>
        </w:rPr>
        <w:t xml:space="preserve">by 33 </w:t>
      </w:r>
      <w:r w:rsidR="00824EA8" w:rsidRPr="001A0F98">
        <w:rPr>
          <w:rFonts w:ascii="Times New Roman" w:hAnsi="Times New Roman" w:cs="Times New Roman"/>
          <w:sz w:val="24"/>
          <w:szCs w:val="24"/>
        </w:rPr>
        <w:t>p</w:t>
      </w:r>
      <w:r w:rsidR="00AB2438">
        <w:rPr>
          <w:rFonts w:ascii="Times New Roman" w:hAnsi="Times New Roman" w:cs="Times New Roman"/>
          <w:sz w:val="24"/>
          <w:szCs w:val="24"/>
        </w:rPr>
        <w:t xml:space="preserve">ercent from 2009-2010, and </w:t>
      </w:r>
      <w:r w:rsidR="00824EA8" w:rsidRPr="001A0F98">
        <w:rPr>
          <w:rFonts w:ascii="Times New Roman" w:hAnsi="Times New Roman" w:cs="Times New Roman"/>
          <w:sz w:val="24"/>
          <w:szCs w:val="24"/>
        </w:rPr>
        <w:t>the use of cell phones will eventually eliminate the use of personal computers (PC’s)</w:t>
      </w:r>
      <w:r w:rsidR="00824EA8">
        <w:rPr>
          <w:rFonts w:ascii="Times New Roman" w:hAnsi="Times New Roman" w:cs="Times New Roman"/>
          <w:sz w:val="24"/>
          <w:szCs w:val="24"/>
        </w:rPr>
        <w:t>,</w:t>
      </w:r>
      <w:r w:rsidR="00824EA8" w:rsidRPr="001A0F98">
        <w:rPr>
          <w:rFonts w:ascii="Times New Roman" w:hAnsi="Times New Roman" w:cs="Times New Roman"/>
          <w:sz w:val="24"/>
          <w:szCs w:val="24"/>
        </w:rPr>
        <w:t xml:space="preserve"> </w:t>
      </w:r>
      <w:r w:rsidR="00824EA8">
        <w:rPr>
          <w:rFonts w:ascii="Times New Roman" w:hAnsi="Times New Roman" w:cs="Times New Roman"/>
          <w:sz w:val="24"/>
          <w:szCs w:val="24"/>
        </w:rPr>
        <w:t xml:space="preserve">(Dickinson) and </w:t>
      </w:r>
      <w:r w:rsidRPr="007259C3">
        <w:rPr>
          <w:rFonts w:ascii="Times New Roman" w:hAnsi="Times New Roman" w:cs="Times New Roman"/>
          <w:sz w:val="24"/>
          <w:szCs w:val="24"/>
        </w:rPr>
        <w:t>come together as one technological unit</w:t>
      </w:r>
      <w:r w:rsidR="00C87465">
        <w:rPr>
          <w:rFonts w:ascii="Times New Roman" w:hAnsi="Times New Roman" w:cs="Times New Roman"/>
          <w:sz w:val="24"/>
          <w:szCs w:val="24"/>
        </w:rPr>
        <w:t xml:space="preserve">. (Farhad) </w:t>
      </w:r>
      <w:r w:rsidRPr="007259C3">
        <w:rPr>
          <w:rFonts w:ascii="Times New Roman" w:hAnsi="Times New Roman" w:cs="Times New Roman"/>
          <w:sz w:val="24"/>
          <w:szCs w:val="24"/>
        </w:rPr>
        <w:t xml:space="preserve"> With cl</w:t>
      </w:r>
      <w:r w:rsidR="00E8323C">
        <w:rPr>
          <w:rFonts w:ascii="Times New Roman" w:hAnsi="Times New Roman" w:cs="Times New Roman"/>
          <w:sz w:val="24"/>
          <w:szCs w:val="24"/>
        </w:rPr>
        <w:t xml:space="preserve">oud technology, cell phones will </w:t>
      </w:r>
      <w:r w:rsidRPr="007259C3">
        <w:rPr>
          <w:rFonts w:ascii="Times New Roman" w:hAnsi="Times New Roman" w:cs="Times New Roman"/>
          <w:sz w:val="24"/>
          <w:szCs w:val="24"/>
        </w:rPr>
        <w:t>also have unlimited storage capacity and extremely high speed sharing and downloading (Olden).</w:t>
      </w:r>
    </w:p>
    <w:p w:rsidR="009576EF" w:rsidRDefault="00B426ED" w:rsidP="00F36FB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w:t>
      </w:r>
      <w:r w:rsidR="00577033" w:rsidRPr="007259C3">
        <w:rPr>
          <w:rFonts w:ascii="Times New Roman" w:hAnsi="Times New Roman" w:cs="Times New Roman"/>
          <w:sz w:val="24"/>
          <w:szCs w:val="24"/>
        </w:rPr>
        <w:t xml:space="preserve">ower sources </w:t>
      </w:r>
      <w:r>
        <w:rPr>
          <w:rFonts w:ascii="Times New Roman" w:hAnsi="Times New Roman" w:cs="Times New Roman"/>
          <w:sz w:val="24"/>
          <w:szCs w:val="24"/>
        </w:rPr>
        <w:t xml:space="preserve">for cell phones will be more efficient and </w:t>
      </w:r>
      <w:r w:rsidR="00577033" w:rsidRPr="007259C3">
        <w:rPr>
          <w:rFonts w:ascii="Times New Roman" w:hAnsi="Times New Roman" w:cs="Times New Roman"/>
          <w:sz w:val="24"/>
          <w:szCs w:val="24"/>
        </w:rPr>
        <w:t>eco-friendly.  Solar energy and liquid fu</w:t>
      </w:r>
      <w:r w:rsidR="00C23D92">
        <w:rPr>
          <w:rFonts w:ascii="Times New Roman" w:hAnsi="Times New Roman" w:cs="Times New Roman"/>
          <w:sz w:val="24"/>
          <w:szCs w:val="24"/>
        </w:rPr>
        <w:t>el cells will</w:t>
      </w:r>
      <w:r w:rsidR="00577033" w:rsidRPr="007259C3">
        <w:rPr>
          <w:rFonts w:ascii="Times New Roman" w:hAnsi="Times New Roman" w:cs="Times New Roman"/>
          <w:sz w:val="24"/>
          <w:szCs w:val="24"/>
        </w:rPr>
        <w:t xml:space="preserve"> provide cleaner power to cell phones (IETechfuture.com).  </w:t>
      </w:r>
      <w:r w:rsidR="00C23D92">
        <w:rPr>
          <w:rFonts w:ascii="Times New Roman" w:hAnsi="Times New Roman" w:cs="Times New Roman"/>
          <w:sz w:val="24"/>
          <w:szCs w:val="24"/>
        </w:rPr>
        <w:t>K</w:t>
      </w:r>
      <w:r w:rsidR="00577033" w:rsidRPr="007259C3">
        <w:rPr>
          <w:rFonts w:ascii="Times New Roman" w:hAnsi="Times New Roman" w:cs="Times New Roman"/>
          <w:sz w:val="24"/>
          <w:szCs w:val="24"/>
        </w:rPr>
        <w:t>inetic energy</w:t>
      </w:r>
      <w:r w:rsidR="00C23D92">
        <w:rPr>
          <w:rFonts w:ascii="Times New Roman" w:hAnsi="Times New Roman" w:cs="Times New Roman"/>
          <w:sz w:val="24"/>
          <w:szCs w:val="24"/>
        </w:rPr>
        <w:t>, Coca-cola, the spin of a finger battery, and turning the sound sources of the very conversations had on the cell phone into a source of power, known as piezoelectrics, (Bland) will all be future means of</w:t>
      </w:r>
      <w:r w:rsidR="00577033" w:rsidRPr="007259C3">
        <w:rPr>
          <w:rFonts w:ascii="Times New Roman" w:hAnsi="Times New Roman" w:cs="Times New Roman"/>
          <w:sz w:val="24"/>
          <w:szCs w:val="24"/>
        </w:rPr>
        <w:t xml:space="preserve"> charging phones. </w:t>
      </w:r>
    </w:p>
    <w:p w:rsidR="00577033" w:rsidRPr="007259C3" w:rsidRDefault="00577033" w:rsidP="009576EF">
      <w:pPr>
        <w:spacing w:after="0" w:line="480" w:lineRule="auto"/>
        <w:ind w:firstLine="720"/>
        <w:rPr>
          <w:rFonts w:ascii="Times New Roman" w:hAnsi="Times New Roman" w:cs="Times New Roman"/>
          <w:sz w:val="24"/>
          <w:szCs w:val="24"/>
        </w:rPr>
      </w:pPr>
      <w:r w:rsidRPr="007259C3">
        <w:rPr>
          <w:rFonts w:ascii="Times New Roman" w:hAnsi="Times New Roman" w:cs="Times New Roman"/>
          <w:sz w:val="24"/>
          <w:szCs w:val="24"/>
        </w:rPr>
        <w:t>Communication and connectivity w</w:t>
      </w:r>
      <w:r w:rsidR="009576EF">
        <w:rPr>
          <w:rFonts w:ascii="Times New Roman" w:hAnsi="Times New Roman" w:cs="Times New Roman"/>
          <w:sz w:val="24"/>
          <w:szCs w:val="24"/>
        </w:rPr>
        <w:t>ill see a</w:t>
      </w:r>
      <w:r w:rsidRPr="007259C3">
        <w:rPr>
          <w:rFonts w:ascii="Times New Roman" w:hAnsi="Times New Roman" w:cs="Times New Roman"/>
          <w:sz w:val="24"/>
          <w:szCs w:val="24"/>
        </w:rPr>
        <w:t xml:space="preserve">doption of cloud technologies </w:t>
      </w:r>
      <w:r w:rsidR="009576EF">
        <w:rPr>
          <w:rFonts w:ascii="Times New Roman" w:hAnsi="Times New Roman" w:cs="Times New Roman"/>
          <w:sz w:val="24"/>
          <w:szCs w:val="24"/>
        </w:rPr>
        <w:t>allowing for greater efficiency</w:t>
      </w:r>
      <w:r w:rsidR="00976D1C">
        <w:rPr>
          <w:rFonts w:ascii="Times New Roman" w:hAnsi="Times New Roman" w:cs="Times New Roman"/>
          <w:sz w:val="24"/>
          <w:szCs w:val="24"/>
        </w:rPr>
        <w:t xml:space="preserve"> with</w:t>
      </w:r>
      <w:r w:rsidRPr="007259C3">
        <w:rPr>
          <w:rFonts w:ascii="Times New Roman" w:hAnsi="Times New Roman" w:cs="Times New Roman"/>
          <w:sz w:val="24"/>
          <w:szCs w:val="24"/>
        </w:rPr>
        <w:t xml:space="preserve"> more cell phone users in </w:t>
      </w:r>
      <w:r w:rsidR="009576EF">
        <w:rPr>
          <w:rFonts w:ascii="Times New Roman" w:hAnsi="Times New Roman" w:cs="Times New Roman"/>
          <w:sz w:val="24"/>
          <w:szCs w:val="24"/>
        </w:rPr>
        <w:t>a given area. C</w:t>
      </w:r>
      <w:r w:rsidRPr="007259C3">
        <w:rPr>
          <w:rFonts w:ascii="Times New Roman" w:hAnsi="Times New Roman" w:cs="Times New Roman"/>
          <w:sz w:val="24"/>
          <w:szCs w:val="24"/>
        </w:rPr>
        <w:t>onnectivity issues can become a thing of the past (Hendricks). Mini mobile cell phone towers have also been explored in order to avoid those tedious dropped calls and low connectivity (Greenmeier).</w:t>
      </w:r>
    </w:p>
    <w:p w:rsidR="00B57AD3" w:rsidRPr="00C64AC1" w:rsidRDefault="00B57AD3" w:rsidP="00B57A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Cell phones are combined with multiple </w:t>
      </w:r>
      <w:r w:rsidRPr="003B20B7">
        <w:rPr>
          <w:rFonts w:ascii="Times New Roman" w:hAnsi="Times New Roman" w:cs="Times New Roman"/>
          <w:sz w:val="24"/>
          <w:szCs w:val="24"/>
        </w:rPr>
        <w:t>electronic devices today. In February of 2011, Sony Ericsson launch</w:t>
      </w:r>
      <w:r>
        <w:rPr>
          <w:rFonts w:ascii="Times New Roman" w:hAnsi="Times New Roman" w:cs="Times New Roman"/>
          <w:sz w:val="24"/>
          <w:szCs w:val="24"/>
        </w:rPr>
        <w:t>ed their Xperia Play device, a s</w:t>
      </w:r>
      <w:r w:rsidRPr="003B20B7">
        <w:rPr>
          <w:rFonts w:ascii="Times New Roman" w:hAnsi="Times New Roman" w:cs="Times New Roman"/>
          <w:sz w:val="24"/>
          <w:szCs w:val="24"/>
        </w:rPr>
        <w:t>martphone combined with a game consol</w:t>
      </w:r>
      <w:r w:rsidR="00B92F26">
        <w:rPr>
          <w:rFonts w:ascii="Times New Roman" w:hAnsi="Times New Roman" w:cs="Times New Roman"/>
          <w:sz w:val="24"/>
          <w:szCs w:val="24"/>
        </w:rPr>
        <w:t>e</w:t>
      </w:r>
      <w:r w:rsidRPr="003B20B7">
        <w:rPr>
          <w:rFonts w:ascii="Times New Roman" w:hAnsi="Times New Roman" w:cs="Times New Roman"/>
          <w:sz w:val="24"/>
          <w:szCs w:val="24"/>
        </w:rPr>
        <w:t xml:space="preserve">. It has a touchscreen as well as a keyboard with controlling buttons that slides open beneath the screen. </w:t>
      </w:r>
      <w:r>
        <w:rPr>
          <w:rFonts w:ascii="Times New Roman" w:hAnsi="Times New Roman" w:cs="Times New Roman"/>
          <w:sz w:val="24"/>
          <w:szCs w:val="24"/>
        </w:rPr>
        <w:t xml:space="preserve">Most cell phones currently include an integrated camera, which includes the ability to capture single or video pictures. Cell phones also serve as music devices for storage and/or playback. </w:t>
      </w:r>
    </w:p>
    <w:p w:rsidR="00E461F8" w:rsidRDefault="00E461F8" w:rsidP="00B57A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Future cell phone applications will revolve</w:t>
      </w:r>
      <w:r w:rsidR="00577033" w:rsidRPr="007259C3">
        <w:rPr>
          <w:rFonts w:ascii="Times New Roman" w:hAnsi="Times New Roman" w:cs="Times New Roman"/>
          <w:sz w:val="24"/>
          <w:szCs w:val="24"/>
        </w:rPr>
        <w:t xml:space="preserve"> around </w:t>
      </w:r>
      <w:r w:rsidR="00B92F26">
        <w:rPr>
          <w:rFonts w:ascii="Times New Roman" w:hAnsi="Times New Roman" w:cs="Times New Roman"/>
          <w:sz w:val="24"/>
          <w:szCs w:val="24"/>
        </w:rPr>
        <w:t xml:space="preserve">what is </w:t>
      </w:r>
      <w:r w:rsidR="00577033" w:rsidRPr="007259C3">
        <w:rPr>
          <w:rFonts w:ascii="Times New Roman" w:hAnsi="Times New Roman" w:cs="Times New Roman"/>
          <w:sz w:val="24"/>
          <w:szCs w:val="24"/>
        </w:rPr>
        <w:t>important to everyday</w:t>
      </w:r>
      <w:r w:rsidR="00B92F26">
        <w:rPr>
          <w:rFonts w:ascii="Times New Roman" w:hAnsi="Times New Roman" w:cs="Times New Roman"/>
          <w:sz w:val="24"/>
          <w:szCs w:val="24"/>
        </w:rPr>
        <w:t xml:space="preserve"> living.  These things include </w:t>
      </w:r>
      <w:r w:rsidR="00577033" w:rsidRPr="007259C3">
        <w:rPr>
          <w:rFonts w:ascii="Times New Roman" w:hAnsi="Times New Roman" w:cs="Times New Roman"/>
          <w:sz w:val="24"/>
          <w:szCs w:val="24"/>
        </w:rPr>
        <w:t>communication</w:t>
      </w:r>
      <w:r>
        <w:rPr>
          <w:rFonts w:ascii="Times New Roman" w:hAnsi="Times New Roman" w:cs="Times New Roman"/>
          <w:sz w:val="24"/>
          <w:szCs w:val="24"/>
        </w:rPr>
        <w:t xml:space="preserve"> connectivity</w:t>
      </w:r>
      <w:r w:rsidR="00577033" w:rsidRPr="007259C3">
        <w:rPr>
          <w:rFonts w:ascii="Times New Roman" w:hAnsi="Times New Roman" w:cs="Times New Roman"/>
          <w:sz w:val="24"/>
          <w:szCs w:val="24"/>
        </w:rPr>
        <w:t xml:space="preserve">, commerce, and health.  </w:t>
      </w:r>
      <w:r>
        <w:rPr>
          <w:rFonts w:ascii="Times New Roman" w:hAnsi="Times New Roman" w:cs="Times New Roman"/>
          <w:sz w:val="24"/>
          <w:szCs w:val="24"/>
        </w:rPr>
        <w:t xml:space="preserve">The </w:t>
      </w:r>
      <w:r w:rsidR="00577033" w:rsidRPr="007259C3">
        <w:rPr>
          <w:rFonts w:ascii="Times New Roman" w:hAnsi="Times New Roman" w:cs="Times New Roman"/>
          <w:sz w:val="24"/>
          <w:szCs w:val="24"/>
        </w:rPr>
        <w:t>healthcare industry will see a large</w:t>
      </w:r>
      <w:r w:rsidR="00B92F26">
        <w:rPr>
          <w:rFonts w:ascii="Times New Roman" w:hAnsi="Times New Roman" w:cs="Times New Roman"/>
          <w:sz w:val="24"/>
          <w:szCs w:val="24"/>
        </w:rPr>
        <w:t xml:space="preserve"> increase in apps geared toward</w:t>
      </w:r>
      <w:r w:rsidR="00577033" w:rsidRPr="007259C3">
        <w:rPr>
          <w:rFonts w:ascii="Times New Roman" w:hAnsi="Times New Roman" w:cs="Times New Roman"/>
          <w:sz w:val="24"/>
          <w:szCs w:val="24"/>
        </w:rPr>
        <w:t xml:space="preserve"> monitoring and detecting health related issues (Knight). </w:t>
      </w:r>
      <w:r>
        <w:rPr>
          <w:rFonts w:ascii="Times New Roman" w:hAnsi="Times New Roman" w:cs="Times New Roman"/>
          <w:sz w:val="24"/>
          <w:szCs w:val="24"/>
        </w:rPr>
        <w:t xml:space="preserve">Banking and </w:t>
      </w:r>
      <w:r w:rsidR="00577033" w:rsidRPr="007259C3">
        <w:rPr>
          <w:rFonts w:ascii="Times New Roman" w:hAnsi="Times New Roman" w:cs="Times New Roman"/>
          <w:sz w:val="24"/>
          <w:szCs w:val="24"/>
        </w:rPr>
        <w:t xml:space="preserve">payments will see a dramatic increase with the advent of applications geared towards all-in-one banking. </w:t>
      </w:r>
      <w:r>
        <w:rPr>
          <w:rFonts w:ascii="Times New Roman" w:hAnsi="Times New Roman" w:cs="Times New Roman"/>
          <w:sz w:val="24"/>
          <w:szCs w:val="24"/>
        </w:rPr>
        <w:t xml:space="preserve">Grocery </w:t>
      </w:r>
      <w:r w:rsidR="00577033" w:rsidRPr="007259C3">
        <w:rPr>
          <w:rFonts w:ascii="Times New Roman" w:hAnsi="Times New Roman" w:cs="Times New Roman"/>
          <w:sz w:val="24"/>
          <w:szCs w:val="24"/>
        </w:rPr>
        <w:t xml:space="preserve">store </w:t>
      </w:r>
      <w:r>
        <w:rPr>
          <w:rFonts w:ascii="Times New Roman" w:hAnsi="Times New Roman" w:cs="Times New Roman"/>
          <w:sz w:val="24"/>
          <w:szCs w:val="24"/>
        </w:rPr>
        <w:t xml:space="preserve">trips will </w:t>
      </w:r>
      <w:r w:rsidR="00577033" w:rsidRPr="007259C3">
        <w:rPr>
          <w:rFonts w:ascii="Times New Roman" w:hAnsi="Times New Roman" w:cs="Times New Roman"/>
          <w:sz w:val="24"/>
          <w:szCs w:val="24"/>
        </w:rPr>
        <w:t xml:space="preserve">be dramatically altered </w:t>
      </w:r>
      <w:r>
        <w:rPr>
          <w:rFonts w:ascii="Times New Roman" w:hAnsi="Times New Roman" w:cs="Times New Roman"/>
          <w:sz w:val="24"/>
          <w:szCs w:val="24"/>
        </w:rPr>
        <w:t xml:space="preserve">with </w:t>
      </w:r>
      <w:r w:rsidR="00577033" w:rsidRPr="007259C3">
        <w:rPr>
          <w:rFonts w:ascii="Times New Roman" w:hAnsi="Times New Roman" w:cs="Times New Roman"/>
          <w:sz w:val="24"/>
          <w:szCs w:val="24"/>
        </w:rPr>
        <w:t>shopper</w:t>
      </w:r>
      <w:r>
        <w:rPr>
          <w:rFonts w:ascii="Times New Roman" w:hAnsi="Times New Roman" w:cs="Times New Roman"/>
          <w:sz w:val="24"/>
          <w:szCs w:val="24"/>
        </w:rPr>
        <w:t>s</w:t>
      </w:r>
      <w:r w:rsidR="00577033" w:rsidRPr="007259C3">
        <w:rPr>
          <w:rFonts w:ascii="Times New Roman" w:hAnsi="Times New Roman" w:cs="Times New Roman"/>
          <w:sz w:val="24"/>
          <w:szCs w:val="24"/>
        </w:rPr>
        <w:t xml:space="preserve"> to scan</w:t>
      </w:r>
      <w:r>
        <w:rPr>
          <w:rFonts w:ascii="Times New Roman" w:hAnsi="Times New Roman" w:cs="Times New Roman"/>
          <w:sz w:val="24"/>
          <w:szCs w:val="24"/>
        </w:rPr>
        <w:t>ning items</w:t>
      </w:r>
      <w:r w:rsidR="00577033" w:rsidRPr="007259C3">
        <w:rPr>
          <w:rFonts w:ascii="Times New Roman" w:hAnsi="Times New Roman" w:cs="Times New Roman"/>
          <w:sz w:val="24"/>
          <w:szCs w:val="24"/>
        </w:rPr>
        <w:t xml:space="preserve"> with their phone and pay</w:t>
      </w:r>
      <w:r>
        <w:rPr>
          <w:rFonts w:ascii="Times New Roman" w:hAnsi="Times New Roman" w:cs="Times New Roman"/>
          <w:sz w:val="24"/>
          <w:szCs w:val="24"/>
        </w:rPr>
        <w:t>ing from their device. (Xiangpei)</w:t>
      </w:r>
      <w:r w:rsidR="00577033" w:rsidRPr="007259C3">
        <w:rPr>
          <w:rFonts w:ascii="Times New Roman" w:hAnsi="Times New Roman" w:cs="Times New Roman"/>
          <w:sz w:val="24"/>
          <w:szCs w:val="24"/>
        </w:rPr>
        <w:t xml:space="preserve"> </w:t>
      </w:r>
    </w:p>
    <w:p w:rsidR="00E461F8" w:rsidRDefault="00B92F26" w:rsidP="00E461F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Augmented r</w:t>
      </w:r>
      <w:r w:rsidR="00577033" w:rsidRPr="007259C3">
        <w:rPr>
          <w:rFonts w:ascii="Times New Roman" w:hAnsi="Times New Roman" w:cs="Times New Roman"/>
          <w:sz w:val="24"/>
          <w:szCs w:val="24"/>
        </w:rPr>
        <w:t xml:space="preserve">eality apps </w:t>
      </w:r>
      <w:r w:rsidR="00E461F8">
        <w:rPr>
          <w:rFonts w:ascii="Times New Roman" w:hAnsi="Times New Roman" w:cs="Times New Roman"/>
          <w:sz w:val="24"/>
          <w:szCs w:val="24"/>
        </w:rPr>
        <w:t xml:space="preserve">will allow </w:t>
      </w:r>
      <w:r w:rsidR="00577033" w:rsidRPr="007259C3">
        <w:rPr>
          <w:rFonts w:ascii="Times New Roman" w:hAnsi="Times New Roman" w:cs="Times New Roman"/>
          <w:sz w:val="24"/>
          <w:szCs w:val="24"/>
        </w:rPr>
        <w:t>people to hold up their mobile device to a person or</w:t>
      </w:r>
      <w:r w:rsidR="00E461F8">
        <w:rPr>
          <w:rFonts w:ascii="Times New Roman" w:hAnsi="Times New Roman" w:cs="Times New Roman"/>
          <w:sz w:val="24"/>
          <w:szCs w:val="24"/>
        </w:rPr>
        <w:t xml:space="preserve"> location </w:t>
      </w:r>
      <w:r>
        <w:rPr>
          <w:rFonts w:ascii="Times New Roman" w:hAnsi="Times New Roman" w:cs="Times New Roman"/>
          <w:sz w:val="24"/>
          <w:szCs w:val="24"/>
        </w:rPr>
        <w:t>and the</w:t>
      </w:r>
      <w:r w:rsidR="00577033" w:rsidRPr="007259C3">
        <w:rPr>
          <w:rFonts w:ascii="Times New Roman" w:hAnsi="Times New Roman" w:cs="Times New Roman"/>
          <w:sz w:val="24"/>
          <w:szCs w:val="24"/>
        </w:rPr>
        <w:t xml:space="preserve"> device will provide relative information about the subject on the screen or change the scene as a whole. </w:t>
      </w:r>
    </w:p>
    <w:p w:rsidR="00D6360A" w:rsidRDefault="00D6360A" w:rsidP="00737ED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START-UP OPPORTUNITIES</w:t>
      </w:r>
    </w:p>
    <w:p w:rsidR="00D6360A" w:rsidRDefault="00544B34" w:rsidP="00D636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Cell phones are convenience devices, personal assistants, and in the future will further become extensions of the user.  </w:t>
      </w:r>
      <w:r w:rsidR="00C87465">
        <w:rPr>
          <w:rFonts w:ascii="Times New Roman" w:hAnsi="Times New Roman" w:cs="Times New Roman"/>
          <w:sz w:val="24"/>
          <w:szCs w:val="24"/>
        </w:rPr>
        <w:t xml:space="preserve">White space in the marketplace </w:t>
      </w:r>
      <w:r w:rsidR="00D6360A">
        <w:rPr>
          <w:rFonts w:ascii="Times New Roman" w:hAnsi="Times New Roman" w:cs="Times New Roman"/>
          <w:sz w:val="24"/>
          <w:szCs w:val="24"/>
        </w:rPr>
        <w:t xml:space="preserve">that will </w:t>
      </w:r>
      <w:r w:rsidR="00C87465">
        <w:rPr>
          <w:rFonts w:ascii="Times New Roman" w:hAnsi="Times New Roman" w:cs="Times New Roman"/>
          <w:sz w:val="24"/>
          <w:szCs w:val="24"/>
        </w:rPr>
        <w:t xml:space="preserve">provide new and dynamic business opportunities in the cell phone industry </w:t>
      </w:r>
      <w:r w:rsidR="00D6360A">
        <w:rPr>
          <w:rFonts w:ascii="Times New Roman" w:hAnsi="Times New Roman" w:cs="Times New Roman"/>
          <w:sz w:val="24"/>
          <w:szCs w:val="24"/>
        </w:rPr>
        <w:t xml:space="preserve">include: </w:t>
      </w:r>
    </w:p>
    <w:p w:rsidR="00260D1E" w:rsidRPr="00260D1E" w:rsidRDefault="00260D1E" w:rsidP="00D6360A">
      <w:pPr>
        <w:pStyle w:val="ListParagraph"/>
        <w:numPr>
          <w:ilvl w:val="0"/>
          <w:numId w:val="7"/>
        </w:numPr>
        <w:spacing w:after="0" w:line="480" w:lineRule="auto"/>
        <w:rPr>
          <w:rFonts w:ascii="Times New Roman" w:hAnsi="Times New Roman" w:cs="Times New Roman"/>
          <w:sz w:val="24"/>
          <w:szCs w:val="24"/>
        </w:rPr>
      </w:pPr>
      <w:r w:rsidRPr="00D6360A">
        <w:rPr>
          <w:rFonts w:ascii="Times New Roman" w:hAnsi="Times New Roman" w:cs="Times New Roman"/>
          <w:sz w:val="24"/>
          <w:szCs w:val="24"/>
        </w:rPr>
        <w:t xml:space="preserve">Apps </w:t>
      </w:r>
      <w:r>
        <w:rPr>
          <w:rFonts w:ascii="Times New Roman" w:hAnsi="Times New Roman" w:cs="Times New Roman"/>
          <w:sz w:val="24"/>
          <w:szCs w:val="24"/>
        </w:rPr>
        <w:t>industry -</w:t>
      </w:r>
      <w:r w:rsidRPr="00D6360A">
        <w:rPr>
          <w:rFonts w:ascii="Times New Roman" w:hAnsi="Times New Roman" w:cs="Times New Roman"/>
          <w:sz w:val="24"/>
          <w:szCs w:val="24"/>
        </w:rPr>
        <w:t xml:space="preserve">creation, sales, </w:t>
      </w:r>
      <w:r>
        <w:rPr>
          <w:rFonts w:ascii="Times New Roman" w:hAnsi="Times New Roman" w:cs="Times New Roman"/>
          <w:sz w:val="24"/>
          <w:szCs w:val="24"/>
        </w:rPr>
        <w:t xml:space="preserve">and </w:t>
      </w:r>
      <w:r w:rsidRPr="00D6360A">
        <w:rPr>
          <w:rFonts w:ascii="Times New Roman" w:hAnsi="Times New Roman" w:cs="Times New Roman"/>
          <w:sz w:val="24"/>
          <w:szCs w:val="24"/>
        </w:rPr>
        <w:t>management</w:t>
      </w:r>
    </w:p>
    <w:p w:rsidR="00D6360A" w:rsidRDefault="00D6360A" w:rsidP="00D6360A">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V</w:t>
      </w:r>
      <w:r w:rsidRPr="00D6360A">
        <w:rPr>
          <w:rFonts w:ascii="Times New Roman" w:hAnsi="Times New Roman" w:cs="Times New Roman"/>
          <w:sz w:val="24"/>
          <w:szCs w:val="24"/>
        </w:rPr>
        <w:t>irtual franchise stores with access to phones, gadgets, and calling plans.</w:t>
      </w:r>
    </w:p>
    <w:p w:rsidR="00D6360A" w:rsidRDefault="008A75BB" w:rsidP="00D6360A">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Collective and collaborative operating systems</w:t>
      </w:r>
    </w:p>
    <w:p w:rsidR="008A75BB" w:rsidRDefault="008A75BB" w:rsidP="00D6360A">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Data network affiliations</w:t>
      </w:r>
    </w:p>
    <w:p w:rsidR="008A75BB" w:rsidRDefault="008A75BB" w:rsidP="00D6360A">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Universal charger</w:t>
      </w:r>
      <w:r w:rsidR="00BC08DB">
        <w:rPr>
          <w:rFonts w:ascii="Times New Roman" w:hAnsi="Times New Roman" w:cs="Times New Roman"/>
          <w:sz w:val="24"/>
          <w:szCs w:val="24"/>
        </w:rPr>
        <w:t>s</w:t>
      </w:r>
      <w:r>
        <w:rPr>
          <w:rFonts w:ascii="Times New Roman" w:hAnsi="Times New Roman" w:cs="Times New Roman"/>
          <w:sz w:val="24"/>
          <w:szCs w:val="24"/>
        </w:rPr>
        <w:t xml:space="preserve"> for cell </w:t>
      </w:r>
      <w:r w:rsidR="000C30C4">
        <w:rPr>
          <w:rFonts w:ascii="Times New Roman" w:hAnsi="Times New Roman" w:cs="Times New Roman"/>
          <w:sz w:val="24"/>
          <w:szCs w:val="24"/>
        </w:rPr>
        <w:t>phones</w:t>
      </w:r>
    </w:p>
    <w:p w:rsidR="000C30C4" w:rsidRDefault="000C30C4" w:rsidP="00D6360A">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Power source development for cell phones</w:t>
      </w: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Default="001F37EB" w:rsidP="001F37EB">
      <w:pPr>
        <w:spacing w:after="0" w:line="480" w:lineRule="auto"/>
        <w:rPr>
          <w:rFonts w:ascii="Times New Roman" w:hAnsi="Times New Roman" w:cs="Times New Roman"/>
          <w:sz w:val="24"/>
          <w:szCs w:val="24"/>
        </w:rPr>
      </w:pPr>
    </w:p>
    <w:p w:rsidR="001F37EB" w:rsidRPr="001F37EB" w:rsidRDefault="001F37EB" w:rsidP="001F37EB">
      <w:pPr>
        <w:spacing w:after="0" w:line="480" w:lineRule="auto"/>
        <w:rPr>
          <w:rFonts w:ascii="Times New Roman" w:hAnsi="Times New Roman" w:cs="Times New Roman"/>
          <w:sz w:val="24"/>
          <w:szCs w:val="24"/>
        </w:rPr>
      </w:pPr>
    </w:p>
    <w:p w:rsidR="003B20B7" w:rsidRDefault="00C3262D" w:rsidP="00C3262D">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A</w:t>
      </w:r>
    </w:p>
    <w:p w:rsidR="00C3262D" w:rsidRPr="003B20B7" w:rsidRDefault="00C3262D" w:rsidP="00C3262D">
      <w:pPr>
        <w:spacing w:after="0" w:line="480" w:lineRule="auto"/>
        <w:jc w:val="center"/>
        <w:rPr>
          <w:rFonts w:ascii="Times New Roman" w:hAnsi="Times New Roman" w:cs="Times New Roman"/>
          <w:sz w:val="24"/>
          <w:szCs w:val="24"/>
        </w:rPr>
      </w:pPr>
    </w:p>
    <w:p w:rsidR="003B20B7" w:rsidRPr="003B20B7" w:rsidRDefault="00C3262D" w:rsidP="003B20B7">
      <w:pPr>
        <w:spacing w:line="480" w:lineRule="auto"/>
        <w:rPr>
          <w:rFonts w:ascii="Times New Roman" w:hAnsi="Times New Roman" w:cs="Times New Roman"/>
          <w:sz w:val="24"/>
          <w:szCs w:val="24"/>
        </w:rPr>
      </w:pPr>
      <w:r w:rsidRPr="00C3262D">
        <w:rPr>
          <w:rFonts w:ascii="Times New Roman" w:hAnsi="Times New Roman" w:cs="Times New Roman"/>
          <w:noProof/>
          <w:sz w:val="24"/>
          <w:szCs w:val="24"/>
        </w:rPr>
        <w:drawing>
          <wp:inline distT="0" distB="0" distL="0" distR="0">
            <wp:extent cx="5943600" cy="4540885"/>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78800" cy="6248400"/>
                      <a:chOff x="533400" y="457200"/>
                      <a:chExt cx="8178800" cy="6248400"/>
                    </a:xfrm>
                  </a:grpSpPr>
                  <a:pic>
                    <a:nvPicPr>
                      <a:cNvPr id="39937" name="Picture 3" descr="back_cover_chart.jpg"/>
                      <a:cNvPicPr>
                        <a:picLocks noGrp="1" noChangeAspect="1"/>
                      </a:cNvPicPr>
                    </a:nvPicPr>
                    <a:blipFill>
                      <a:blip r:embed="rId9"/>
                      <a:srcRect/>
                      <a:stretch>
                        <a:fillRect/>
                      </a:stretch>
                    </a:blipFill>
                    <a:spPr bwMode="auto">
                      <a:xfrm>
                        <a:off x="533400" y="457200"/>
                        <a:ext cx="8178800" cy="5867400"/>
                      </a:xfrm>
                      <a:prstGeom prst="rect">
                        <a:avLst/>
                      </a:prstGeom>
                      <a:noFill/>
                      <a:ln w="9525">
                        <a:noFill/>
                        <a:miter lim="800000"/>
                        <a:headEnd/>
                        <a:tailEnd/>
                      </a:ln>
                      <a:effectLst>
                        <a:outerShdw dist="12700" dir="8100000" algn="ctr" rotWithShape="0">
                          <a:srgbClr val="FFFFFF">
                            <a:alpha val="75000"/>
                          </a:srgbClr>
                        </a:outerShdw>
                      </a:effectLst>
                    </a:spPr>
                  </a:pic>
                  <a:sp>
                    <a:nvSpPr>
                      <a:cNvPr id="39938" name="TextBox 2"/>
                      <a:cNvSpPr txBox="1">
                        <a:spLocks noChangeArrowheads="1"/>
                      </a:cNvSpPr>
                    </a:nvSpPr>
                    <a:spPr bwMode="auto">
                      <a:xfrm>
                        <a:off x="2133600" y="1600200"/>
                        <a:ext cx="1981200" cy="646113"/>
                      </a:xfrm>
                      <a:prstGeom prst="rect">
                        <a:avLst/>
                      </a:prstGeom>
                      <a:solidFill>
                        <a:schemeClr val="accent1"/>
                      </a:solidFill>
                      <a:ln w="9525">
                        <a:noFill/>
                        <a:miter lim="800000"/>
                        <a:headEnd/>
                        <a:tailEnd/>
                      </a:ln>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US" sz="3600" dirty="0">
                              <a:latin typeface="Tw Cen MT" charset="0"/>
                            </a:rPr>
                            <a:t>Scarcity</a:t>
                          </a:r>
                        </a:p>
                      </a:txBody>
                      <a:useSpRect/>
                    </a:txSp>
                  </a:sp>
                  <a:sp>
                    <a:nvSpPr>
                      <a:cNvPr id="39939" name="TextBox 4"/>
                      <a:cNvSpPr txBox="1">
                        <a:spLocks noChangeArrowheads="1"/>
                      </a:cNvSpPr>
                    </a:nvSpPr>
                    <a:spPr bwMode="auto">
                      <a:xfrm>
                        <a:off x="5181600" y="2819400"/>
                        <a:ext cx="2743200" cy="646113"/>
                      </a:xfrm>
                      <a:prstGeom prst="rect">
                        <a:avLst/>
                      </a:prstGeom>
                      <a:solidFill>
                        <a:schemeClr val="accent1"/>
                      </a:solidFill>
                      <a:ln w="9525">
                        <a:noFill/>
                        <a:miter lim="800000"/>
                        <a:headEnd/>
                        <a:tailEnd/>
                      </a:ln>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US" sz="3600" dirty="0">
                              <a:latin typeface="Tw Cen MT" charset="0"/>
                            </a:rPr>
                            <a:t>Abundance</a:t>
                          </a:r>
                        </a:p>
                      </a:txBody>
                      <a:useSpRect/>
                    </a:txSp>
                  </a:sp>
                  <a:cxnSp>
                    <a:nvCxnSpPr>
                      <a:cNvPr id="7" name="Straight Arrow Connector 6"/>
                      <a:cNvCxnSpPr/>
                    </a:nvCxnSpPr>
                    <a:spPr>
                      <a:xfrm rot="10800000" flipV="1">
                        <a:off x="1828800" y="2209800"/>
                        <a:ext cx="990600" cy="60960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stCxn id="39939" idx="2"/>
                      </a:cNvCxnSpPr>
                    </a:nvCxnSpPr>
                    <a:spPr>
                      <a:xfrm rot="5400000">
                        <a:off x="5580856" y="4209257"/>
                        <a:ext cx="1716087" cy="22860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39942" name="TextBox 7"/>
                      <a:cNvSpPr txBox="1">
                        <a:spLocks noChangeArrowheads="1"/>
                      </a:cNvSpPr>
                    </a:nvSpPr>
                    <a:spPr bwMode="auto">
                      <a:xfrm>
                        <a:off x="3200400" y="6354763"/>
                        <a:ext cx="2895600" cy="21590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US" sz="800">
                              <a:solidFill>
                                <a:srgbClr val="FFFF00"/>
                              </a:solidFill>
                            </a:rPr>
                            <a:t>Source: Anderson, The economics of abundance (2009)</a:t>
                          </a:r>
                        </a:p>
                      </a:txBody>
                      <a:useSpRect/>
                    </a:txSp>
                  </a:sp>
                  <a:sp>
                    <a:nvSpPr>
                      <a:cNvPr id="39943" name="Slide Number Placeholder 7"/>
                      <a:cNvSpPr>
                        <a:spLocks noGrp="1"/>
                      </a:cNvSpPr>
                    </a:nvSpPr>
                    <a:spPr bwMode="auto">
                      <a:xfrm>
                        <a:off x="6553200" y="6248400"/>
                        <a:ext cx="1905000" cy="4572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eaLnBrk="0" fontAlgn="base" hangingPunct="0">
                            <a:spcBef>
                              <a:spcPct val="0"/>
                            </a:spcBef>
                            <a:spcAft>
                              <a:spcPct val="0"/>
                            </a:spcAft>
                            <a:defRPr sz="1400" kern="1200">
                              <a:solidFill>
                                <a:schemeClr val="tx1"/>
                              </a:solidFill>
                              <a:latin typeface="Times New Roman" pitchFamily="18" charset="0"/>
                              <a:ea typeface="MS Pゴシック" pitchFamily="-92"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fld id="{9F8AB47D-2FFB-41DB-923A-AF52FBC66070}" type="slidenum">
                            <a:rPr lang="en-US"/>
                            <a:pPr/>
                            <a:t>14</a:t>
                          </a:fld>
                          <a:endParaRPr lang="en-US"/>
                        </a:p>
                      </a:txBody>
                      <a:useSpRect/>
                    </a:txSp>
                  </a:sp>
                  <a:sp>
                    <a:nvSpPr>
                      <a:cNvPr id="39944" name="Footer Placeholder 8"/>
                      <a:cNvSpPr>
                        <a:spLocks noGrp="1"/>
                      </a:cNvSpPr>
                    </a:nvSpPr>
                    <a:spPr bwMode="auto">
                      <a:xfrm>
                        <a:off x="3124200" y="6477000"/>
                        <a:ext cx="2895600" cy="2286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ctr" rtl="0" eaLnBrk="1" fontAlgn="base" hangingPunct="1">
                            <a:spcBef>
                              <a:spcPct val="0"/>
                            </a:spcBef>
                            <a:spcAft>
                              <a:spcPct val="0"/>
                            </a:spcAft>
                            <a:defRPr sz="1000" kern="1200">
                              <a:solidFill>
                                <a:schemeClr val="tx1"/>
                              </a:solidFill>
                              <a:latin typeface="Times New Roman" pitchFamily="18" charset="0"/>
                              <a:ea typeface="MS Pゴシック" pitchFamily="-92" charset="-128"/>
                              <a:cs typeface="+mn-cs"/>
                            </a:defRPr>
                          </a:lvl1pPr>
                          <a:lvl2pPr marL="4572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r>
                            <a:rPr lang="en-US"/>
                            <a:t>©2011, Corey P. Carbonara, Ph.D. </a:t>
                          </a:r>
                        </a:p>
                      </a:txBody>
                      <a:useSpRect/>
                    </a:txSp>
                  </a:sp>
                </lc:lockedCanvas>
              </a:graphicData>
            </a:graphic>
          </wp:inline>
        </w:drawing>
      </w:r>
    </w:p>
    <w:p w:rsidR="00364189" w:rsidRPr="00364189" w:rsidRDefault="00364189" w:rsidP="00364189">
      <w:pPr>
        <w:spacing w:line="480" w:lineRule="auto"/>
        <w:rPr>
          <w:rFonts w:ascii="Times New Roman" w:eastAsia="Calibri" w:hAnsi="Times New Roman" w:cs="Times New Roman"/>
          <w:sz w:val="24"/>
          <w:szCs w:val="24"/>
        </w:rPr>
      </w:pPr>
    </w:p>
    <w:p w:rsidR="00364189" w:rsidRPr="00364189" w:rsidRDefault="00364189" w:rsidP="00CA7BC6">
      <w:pPr>
        <w:spacing w:line="480" w:lineRule="auto"/>
        <w:rPr>
          <w:rFonts w:ascii="Times New Roman" w:eastAsia="Calibri" w:hAnsi="Times New Roman" w:cs="Times New Roman"/>
          <w:sz w:val="24"/>
          <w:szCs w:val="24"/>
        </w:rPr>
      </w:pPr>
      <w:r w:rsidRPr="00364189">
        <w:rPr>
          <w:rFonts w:ascii="Times New Roman" w:eastAsia="Calibri" w:hAnsi="Times New Roman" w:cs="Times New Roman"/>
          <w:sz w:val="24"/>
          <w:szCs w:val="24"/>
        </w:rPr>
        <w:tab/>
      </w:r>
    </w:p>
    <w:p w:rsidR="00601AF7" w:rsidRDefault="00601AF7" w:rsidP="00766215">
      <w:pPr>
        <w:spacing w:line="480" w:lineRule="auto"/>
        <w:rPr>
          <w:rFonts w:ascii="Times New Roman" w:eastAsia="Calibri" w:hAnsi="Times New Roman" w:cs="Times New Roman"/>
          <w:sz w:val="24"/>
          <w:szCs w:val="24"/>
        </w:rPr>
      </w:pPr>
    </w:p>
    <w:p w:rsidR="00260D1E" w:rsidRDefault="00260D1E" w:rsidP="00766215">
      <w:pPr>
        <w:spacing w:line="480" w:lineRule="auto"/>
        <w:rPr>
          <w:rFonts w:ascii="Times New Roman" w:eastAsia="Calibri" w:hAnsi="Times New Roman" w:cs="Times New Roman"/>
          <w:sz w:val="24"/>
          <w:szCs w:val="24"/>
        </w:rPr>
      </w:pPr>
    </w:p>
    <w:p w:rsidR="00260D1E" w:rsidRDefault="00260D1E" w:rsidP="00766215">
      <w:pPr>
        <w:spacing w:line="480" w:lineRule="auto"/>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Appendix B</w:t>
      </w:r>
    </w:p>
    <w:p w:rsidR="00260D1E" w:rsidRDefault="00260D1E" w:rsidP="00260D1E">
      <w:pPr>
        <w:spacing w:line="480" w:lineRule="auto"/>
        <w:jc w:val="center"/>
        <w:rPr>
          <w:rFonts w:ascii="Times New Roman" w:eastAsia="Calibri" w:hAnsi="Times New Roman" w:cs="Times New Roman"/>
          <w:sz w:val="24"/>
          <w:szCs w:val="24"/>
        </w:rPr>
      </w:pPr>
      <w:r w:rsidRPr="00260D1E">
        <w:rPr>
          <w:rFonts w:ascii="Times New Roman" w:eastAsia="Calibri" w:hAnsi="Times New Roman" w:cs="Times New Roman"/>
          <w:noProof/>
          <w:sz w:val="24"/>
          <w:szCs w:val="24"/>
        </w:rPr>
        <w:drawing>
          <wp:inline distT="0" distB="0" distL="0" distR="0">
            <wp:extent cx="5943600" cy="4722495"/>
            <wp:effectExtent l="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538913"/>
                      <a:chOff x="457200" y="0"/>
                      <a:chExt cx="8229600" cy="6538913"/>
                    </a:xfrm>
                  </a:grpSpPr>
                  <a:sp>
                    <a:nvSpPr>
                      <a:cNvPr id="37889" name="Title 1"/>
                      <a:cNvSpPr>
                        <a:spLocks noGrp="1"/>
                      </a:cNvSpPr>
                    </a:nvSpPr>
                    <a:spPr bwMode="auto">
                      <a:xfrm>
                        <a:off x="685800" y="0"/>
                        <a:ext cx="7772400" cy="1143000"/>
                      </a:xfrm>
                      <a:prstGeom prst="rect">
                        <a:avLst/>
                      </a:prstGeom>
                      <a:noFill/>
                      <a:ln w="12700">
                        <a:noFill/>
                        <a:miter lim="800000"/>
                        <a:headEnd/>
                        <a:tailEnd/>
                      </a:ln>
                    </a:spPr>
                    <a:txSp>
                      <a:txBody>
                        <a:bodyPr vert="horz" wrap="square" lIns="90487" tIns="44450" rIns="90487" bIns="44450" numCol="1" anchor="ctr" anchorCtr="0" compatLnSpc="1">
                          <a:prstTxWarp prst="textNoShape">
                            <a:avLst/>
                          </a:prstTxWarp>
                        </a:bodyPr>
                        <a:lstStyle>
                          <a:lvl1pPr algn="ctr" rtl="0" eaLnBrk="0" fontAlgn="base" hangingPunct="0">
                            <a:spcBef>
                              <a:spcPct val="0"/>
                            </a:spcBef>
                            <a:spcAft>
                              <a:spcPct val="0"/>
                            </a:spcAft>
                            <a:defRPr sz="4000">
                              <a:solidFill>
                                <a:schemeClr val="tx2"/>
                              </a:solidFill>
                              <a:latin typeface="+mj-lt"/>
                              <a:ea typeface="ＭＳ Ｐゴシック" charset="-128"/>
                              <a:cs typeface="ＭＳ Ｐゴシック" charset="-128"/>
                            </a:defRPr>
                          </a:lvl1pPr>
                          <a:lvl2pPr algn="ctr" rtl="0" eaLnBrk="0" fontAlgn="base" hangingPunct="0">
                            <a:spcBef>
                              <a:spcPct val="0"/>
                            </a:spcBef>
                            <a:spcAft>
                              <a:spcPct val="0"/>
                            </a:spcAft>
                            <a:defRPr sz="4000">
                              <a:solidFill>
                                <a:schemeClr val="tx2"/>
                              </a:solidFill>
                              <a:latin typeface="Futura Md BT" charset="0"/>
                              <a:ea typeface="ＭＳ Ｐゴシック" charset="-128"/>
                              <a:cs typeface="ＭＳ Ｐゴシック" charset="-128"/>
                            </a:defRPr>
                          </a:lvl2pPr>
                          <a:lvl3pPr algn="ctr" rtl="0" eaLnBrk="0" fontAlgn="base" hangingPunct="0">
                            <a:spcBef>
                              <a:spcPct val="0"/>
                            </a:spcBef>
                            <a:spcAft>
                              <a:spcPct val="0"/>
                            </a:spcAft>
                            <a:defRPr sz="4000">
                              <a:solidFill>
                                <a:schemeClr val="tx2"/>
                              </a:solidFill>
                              <a:latin typeface="Futura Md BT" charset="0"/>
                              <a:ea typeface="ＭＳ Ｐゴシック" charset="-128"/>
                              <a:cs typeface="ＭＳ Ｐゴシック" charset="-128"/>
                            </a:defRPr>
                          </a:lvl3pPr>
                          <a:lvl4pPr algn="ctr" rtl="0" eaLnBrk="0" fontAlgn="base" hangingPunct="0">
                            <a:spcBef>
                              <a:spcPct val="0"/>
                            </a:spcBef>
                            <a:spcAft>
                              <a:spcPct val="0"/>
                            </a:spcAft>
                            <a:defRPr sz="4000">
                              <a:solidFill>
                                <a:schemeClr val="tx2"/>
                              </a:solidFill>
                              <a:latin typeface="Futura Md BT" charset="0"/>
                              <a:ea typeface="ＭＳ Ｐゴシック" charset="-128"/>
                              <a:cs typeface="ＭＳ Ｐゴシック" charset="-128"/>
                            </a:defRPr>
                          </a:lvl4pPr>
                          <a:lvl5pPr algn="ctr" rtl="0" eaLnBrk="0" fontAlgn="base" hangingPunct="0">
                            <a:spcBef>
                              <a:spcPct val="0"/>
                            </a:spcBef>
                            <a:spcAft>
                              <a:spcPct val="0"/>
                            </a:spcAft>
                            <a:defRPr sz="4000">
                              <a:solidFill>
                                <a:schemeClr val="tx2"/>
                              </a:solidFill>
                              <a:latin typeface="Futura Md BT" charset="0"/>
                              <a:ea typeface="ＭＳ Ｐゴシック" charset="-128"/>
                              <a:cs typeface="ＭＳ Ｐゴシック" charset="-128"/>
                            </a:defRPr>
                          </a:lvl5pPr>
                          <a:lvl6pPr marL="457200" algn="ctr" rtl="0" eaLnBrk="0" fontAlgn="base" hangingPunct="0">
                            <a:spcBef>
                              <a:spcPct val="0"/>
                            </a:spcBef>
                            <a:spcAft>
                              <a:spcPct val="0"/>
                            </a:spcAft>
                            <a:defRPr sz="4000">
                              <a:solidFill>
                                <a:schemeClr val="tx2"/>
                              </a:solidFill>
                              <a:latin typeface="Futura Md BT" charset="0"/>
                            </a:defRPr>
                          </a:lvl6pPr>
                          <a:lvl7pPr marL="914400" algn="ctr" rtl="0" eaLnBrk="0" fontAlgn="base" hangingPunct="0">
                            <a:spcBef>
                              <a:spcPct val="0"/>
                            </a:spcBef>
                            <a:spcAft>
                              <a:spcPct val="0"/>
                            </a:spcAft>
                            <a:defRPr sz="4000">
                              <a:solidFill>
                                <a:schemeClr val="tx2"/>
                              </a:solidFill>
                              <a:latin typeface="Futura Md BT" charset="0"/>
                            </a:defRPr>
                          </a:lvl7pPr>
                          <a:lvl8pPr marL="1371600" algn="ctr" rtl="0" eaLnBrk="0" fontAlgn="base" hangingPunct="0">
                            <a:spcBef>
                              <a:spcPct val="0"/>
                            </a:spcBef>
                            <a:spcAft>
                              <a:spcPct val="0"/>
                            </a:spcAft>
                            <a:defRPr sz="4000">
                              <a:solidFill>
                                <a:schemeClr val="tx2"/>
                              </a:solidFill>
                              <a:latin typeface="Futura Md BT" charset="0"/>
                            </a:defRPr>
                          </a:lvl8pPr>
                          <a:lvl9pPr marL="1828800" algn="ctr" rtl="0" eaLnBrk="0" fontAlgn="base" hangingPunct="0">
                            <a:spcBef>
                              <a:spcPct val="0"/>
                            </a:spcBef>
                            <a:spcAft>
                              <a:spcPct val="0"/>
                            </a:spcAft>
                            <a:defRPr sz="4000">
                              <a:solidFill>
                                <a:schemeClr val="tx2"/>
                              </a:solidFill>
                              <a:latin typeface="Futura Md BT" charset="0"/>
                            </a:defRPr>
                          </a:lvl9pPr>
                        </a:lstStyle>
                        <a:p>
                          <a:r>
                            <a:rPr lang="en-US" smtClean="0">
                              <a:ea typeface="ＭＳ Ｐゴシック" pitchFamily="34" charset="-128"/>
                            </a:rPr>
                            <a:t>Diffusion Process</a:t>
                          </a:r>
                        </a:p>
                      </a:txBody>
                      <a:useSpRect/>
                    </a:txSp>
                  </a:sp>
                  <a:pic>
                    <a:nvPicPr>
                      <a:cNvPr id="37890" name="Content Placeholder 5" descr="Diffusion of Innovation Theory-1.png"/>
                      <a:cNvPicPr>
                        <a:picLocks noGrp="1" noChangeAspect="1"/>
                      </a:cNvPicPr>
                    </a:nvPicPr>
                    <a:blipFill>
                      <a:blip r:embed="rId10"/>
                      <a:srcRect l="2011" t="1192" b="-1929"/>
                      <a:stretch>
                        <a:fillRect/>
                      </a:stretch>
                    </a:blipFill>
                    <a:spPr bwMode="auto">
                      <a:xfrm>
                        <a:off x="547688" y="228600"/>
                        <a:ext cx="8139112" cy="6310313"/>
                      </a:xfrm>
                      <a:prstGeom prst="rect">
                        <a:avLst/>
                      </a:prstGeom>
                      <a:noFill/>
                      <a:ln w="12700">
                        <a:noFill/>
                        <a:miter lim="800000"/>
                        <a:headEnd/>
                        <a:tailEnd/>
                      </a:ln>
                    </a:spPr>
                  </a:pic>
                  <a:sp>
                    <a:nvSpPr>
                      <a:cNvPr id="37892" name="TextBox 6"/>
                      <a:cNvSpPr txBox="1">
                        <a:spLocks noChangeArrowheads="1"/>
                      </a:cNvSpPr>
                    </a:nvSpPr>
                    <a:spPr bwMode="auto">
                      <a:xfrm>
                        <a:off x="457200" y="6248400"/>
                        <a:ext cx="8077200" cy="21590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Futura Md BT"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Futura Md BT"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Futura Md BT"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Futura Md BT"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Futura Md BT" charset="0"/>
                              <a:ea typeface="ＭＳ Ｐゴシック" pitchFamily="34" charset="-128"/>
                              <a:cs typeface="+mn-cs"/>
                            </a:defRPr>
                          </a:lvl5pPr>
                          <a:lvl6pPr marL="2286000" algn="l" defTabSz="914400" rtl="0" eaLnBrk="1" latinLnBrk="0" hangingPunct="1">
                            <a:defRPr sz="2400" kern="1200">
                              <a:solidFill>
                                <a:schemeClr val="tx1"/>
                              </a:solidFill>
                              <a:latin typeface="Futura Md BT" charset="0"/>
                              <a:ea typeface="ＭＳ Ｐゴシック" pitchFamily="34" charset="-128"/>
                              <a:cs typeface="+mn-cs"/>
                            </a:defRPr>
                          </a:lvl6pPr>
                          <a:lvl7pPr marL="2743200" algn="l" defTabSz="914400" rtl="0" eaLnBrk="1" latinLnBrk="0" hangingPunct="1">
                            <a:defRPr sz="2400" kern="1200">
                              <a:solidFill>
                                <a:schemeClr val="tx1"/>
                              </a:solidFill>
                              <a:latin typeface="Futura Md BT" charset="0"/>
                              <a:ea typeface="ＭＳ Ｐゴシック" pitchFamily="34" charset="-128"/>
                              <a:cs typeface="+mn-cs"/>
                            </a:defRPr>
                          </a:lvl7pPr>
                          <a:lvl8pPr marL="3200400" algn="l" defTabSz="914400" rtl="0" eaLnBrk="1" latinLnBrk="0" hangingPunct="1">
                            <a:defRPr sz="2400" kern="1200">
                              <a:solidFill>
                                <a:schemeClr val="tx1"/>
                              </a:solidFill>
                              <a:latin typeface="Futura Md BT" charset="0"/>
                              <a:ea typeface="ＭＳ Ｐゴシック" pitchFamily="34" charset="-128"/>
                              <a:cs typeface="+mn-cs"/>
                            </a:defRPr>
                          </a:lvl8pPr>
                          <a:lvl9pPr marL="3657600" algn="l" defTabSz="914400" rtl="0" eaLnBrk="1" latinLnBrk="0" hangingPunct="1">
                            <a:defRPr sz="2400" kern="1200">
                              <a:solidFill>
                                <a:schemeClr val="tx1"/>
                              </a:solidFill>
                              <a:latin typeface="Futura Md BT" charset="0"/>
                              <a:ea typeface="ＭＳ Ｐゴシック" pitchFamily="34" charset="-128"/>
                              <a:cs typeface="+mn-cs"/>
                            </a:defRPr>
                          </a:lvl9pPr>
                        </a:lstStyle>
                        <a:p>
                          <a:r>
                            <a:rPr lang="en-US" sz="800"/>
                            <a:t>http://www.utwente.nl/cw/theorieenoverzicht/Levels%20of%20theories/macro/Diffusion%20of%20Innovation%20Theory.doc/Diffusion%20of%20Innovation%20Theory-1.png</a:t>
                          </a:r>
                        </a:p>
                      </a:txBody>
                      <a:useSpRect/>
                    </a:txSp>
                  </a:sp>
                </lc:lockedCanvas>
              </a:graphicData>
            </a:graphic>
          </wp:inline>
        </w:drawing>
      </w: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Appendix C</w:t>
      </w:r>
    </w:p>
    <w:p w:rsidR="00260D1E" w:rsidRDefault="00E30D90" w:rsidP="00260D1E">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4.25pt;margin-top:340.4pt;width:423pt;height:22.5pt;z-index:251658240" stroked="f">
            <v:textbox>
              <w:txbxContent>
                <w:p w:rsidR="00260D1E" w:rsidRDefault="00260D1E" w:rsidP="00260D1E">
                  <w:pPr>
                    <w:jc w:val="center"/>
                  </w:pPr>
                  <w:r>
                    <w:t>2010, Corey P.Carbonara, Ph.d</w:t>
                  </w:r>
                </w:p>
                <w:p w:rsidR="00260D1E" w:rsidRDefault="00260D1E" w:rsidP="00260D1E">
                  <w:pPr>
                    <w:jc w:val="center"/>
                  </w:pPr>
                </w:p>
              </w:txbxContent>
            </v:textbox>
          </v:shape>
        </w:pict>
      </w:r>
      <w:r w:rsidR="00260D1E" w:rsidRPr="00260D1E">
        <w:rPr>
          <w:rFonts w:ascii="Times New Roman" w:eastAsia="Calibri" w:hAnsi="Times New Roman" w:cs="Times New Roman"/>
          <w:noProof/>
          <w:sz w:val="24"/>
          <w:szCs w:val="24"/>
        </w:rPr>
        <w:drawing>
          <wp:inline distT="0" distB="0" distL="0" distR="0">
            <wp:extent cx="5943600" cy="4285615"/>
            <wp:effectExtent l="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5603875"/>
                      <a:chOff x="685800" y="609600"/>
                      <a:chExt cx="7772400" cy="5603875"/>
                    </a:xfrm>
                  </a:grpSpPr>
                  <a:sp>
                    <a:nvSpPr>
                      <a:cNvPr id="4098" name="Rectangle 2"/>
                      <a:cNvSpPr>
                        <a:spLocks noGrp="1" noChangeArrowheads="1"/>
                      </a:cNvSpPr>
                    </a:nvSpPr>
                    <a:spPr bwMode="auto">
                      <a:xfrm>
                        <a:off x="685800" y="609600"/>
                        <a:ext cx="7772400" cy="609600"/>
                      </a:xfrm>
                      <a:prstGeom prst="rect">
                        <a:avLst/>
                      </a:prstGeom>
                      <a:noFill/>
                      <a:ln w="12700">
                        <a:noFill/>
                        <a:miter lim="800000"/>
                        <a:headEnd/>
                        <a:tailEnd/>
                      </a:ln>
                      <a:effectLst/>
                    </a:spPr>
                    <a:txSp>
                      <a:txBody>
                        <a:bodyPr vert="horz" wrap="square" lIns="90488" tIns="44450" rIns="90488" bIns="44450" numCol="1" anchor="ctr" anchorCtr="0" compatLnSpc="1">
                          <a:prstTxWarp prst="textNoShape">
                            <a:avLst/>
                          </a:prstTxWarp>
                        </a:bodyPr>
                        <a:lstStyle>
                          <a:lvl1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mj-lt"/>
                              <a:ea typeface="ＭＳ Ｐゴシック" charset="-128"/>
                              <a:cs typeface="ＭＳ Ｐゴシック" charset="-128"/>
                            </a:defRPr>
                          </a:lvl1pPr>
                          <a:lvl2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2pPr>
                          <a:lvl3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3pPr>
                          <a:lvl4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4pPr>
                          <a:lvl5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5pPr>
                          <a:lvl6pPr marL="4572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6pPr>
                          <a:lvl7pPr marL="9144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7pPr>
                          <a:lvl8pPr marL="13716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8pPr>
                          <a:lvl9pPr marL="18288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9pPr>
                        </a:lstStyle>
                        <a:p>
                          <a:r>
                            <a:rPr lang="en-US" sz="3600" smtClean="0">
                              <a:ea typeface="ＭＳ Ｐゴシック" pitchFamily="34" charset="-128"/>
                            </a:rPr>
                            <a:t>Japanese Approaches to Creativity</a:t>
                          </a:r>
                        </a:p>
                      </a:txBody>
                      <a:useSpRect/>
                    </a:txSp>
                  </a:sp>
                  <a:grpSp>
                    <a:nvGrpSpPr>
                      <a:cNvPr id="6146" name="Group 38"/>
                      <a:cNvGrpSpPr>
                        <a:grpSpLocks/>
                      </a:cNvGrpSpPr>
                    </a:nvGrpSpPr>
                    <a:grpSpPr bwMode="auto">
                      <a:xfrm>
                        <a:off x="1584325" y="1225550"/>
                        <a:ext cx="5419725" cy="4987925"/>
                        <a:chOff x="998" y="772"/>
                        <a:chExt cx="3414" cy="3142"/>
                      </a:xfrm>
                    </a:grpSpPr>
                    <a:sp>
                      <a:nvSpPr>
                        <a:cNvPr id="4099" name="Oval 3"/>
                        <a:cNvSpPr>
                          <a:spLocks noChangeArrowheads="1"/>
                        </a:cNvSpPr>
                      </a:nvSpPr>
                      <a:spPr bwMode="auto">
                        <a:xfrm>
                          <a:off x="2284" y="772"/>
                          <a:ext cx="952" cy="952"/>
                        </a:xfrm>
                        <a:prstGeom prst="ellipse">
                          <a:avLst/>
                        </a:prstGeom>
                        <a:solidFill>
                          <a:srgbClr val="D49FFF"/>
                        </a:solidFill>
                        <a:ln w="12700">
                          <a:solidFill>
                            <a:srgbClr val="B760F9"/>
                          </a:solidFill>
                          <a:round/>
                          <a:headEnd/>
                          <a:tailEnd/>
                        </a:ln>
                        <a:effectLst>
                          <a:outerShdw blurRad="63500" dist="107763" dir="2700000" algn="ctr" rotWithShape="0">
                            <a:schemeClr val="accent1">
                              <a:alpha val="50000"/>
                            </a:schemeClr>
                          </a:outerShdw>
                        </a:effectLst>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defRPr/>
                            </a:pPr>
                            <a:endParaRPr lang="en-US">
                              <a:ea typeface="+mn-ea"/>
                            </a:endParaRPr>
                          </a:p>
                        </a:txBody>
                        <a:useSpRect/>
                      </a:txSp>
                    </a:sp>
                    <a:sp>
                      <a:nvSpPr>
                        <a:cNvPr id="4100" name="Oval 4"/>
                        <a:cNvSpPr>
                          <a:spLocks noChangeArrowheads="1"/>
                        </a:cNvSpPr>
                      </a:nvSpPr>
                      <a:spPr bwMode="auto">
                        <a:xfrm>
                          <a:off x="3460" y="1588"/>
                          <a:ext cx="952" cy="952"/>
                        </a:xfrm>
                        <a:prstGeom prst="ellipse">
                          <a:avLst/>
                        </a:prstGeom>
                        <a:solidFill>
                          <a:srgbClr val="D49FFF"/>
                        </a:solidFill>
                        <a:ln w="12700">
                          <a:solidFill>
                            <a:srgbClr val="B760F9"/>
                          </a:solidFill>
                          <a:round/>
                          <a:headEnd/>
                          <a:tailEnd/>
                        </a:ln>
                        <a:effectLst>
                          <a:outerShdw blurRad="63500" dist="107763" dir="2700000" algn="ctr" rotWithShape="0">
                            <a:schemeClr val="accent1">
                              <a:alpha val="50000"/>
                            </a:schemeClr>
                          </a:outerShdw>
                        </a:effectLst>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defRPr/>
                            </a:pPr>
                            <a:endParaRPr lang="en-US">
                              <a:ea typeface="+mn-ea"/>
                            </a:endParaRPr>
                          </a:p>
                        </a:txBody>
                        <a:useSpRect/>
                      </a:txSp>
                    </a:sp>
                    <a:sp>
                      <a:nvSpPr>
                        <a:cNvPr id="4101" name="Oval 5"/>
                        <a:cNvSpPr>
                          <a:spLocks noChangeArrowheads="1"/>
                        </a:cNvSpPr>
                      </a:nvSpPr>
                      <a:spPr bwMode="auto">
                        <a:xfrm>
                          <a:off x="2980" y="2740"/>
                          <a:ext cx="952" cy="952"/>
                        </a:xfrm>
                        <a:prstGeom prst="ellipse">
                          <a:avLst/>
                        </a:prstGeom>
                        <a:solidFill>
                          <a:srgbClr val="D49FFF"/>
                        </a:solidFill>
                        <a:ln w="12700">
                          <a:solidFill>
                            <a:srgbClr val="B760F9"/>
                          </a:solidFill>
                          <a:round/>
                          <a:headEnd/>
                          <a:tailEnd/>
                        </a:ln>
                        <a:effectLst>
                          <a:outerShdw blurRad="63500" dist="107763" dir="2700000" algn="ctr" rotWithShape="0">
                            <a:schemeClr val="accent1">
                              <a:alpha val="50000"/>
                            </a:schemeClr>
                          </a:outerShdw>
                        </a:effectLst>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defRPr/>
                            </a:pPr>
                            <a:endParaRPr lang="en-US">
                              <a:ea typeface="+mn-ea"/>
                            </a:endParaRPr>
                          </a:p>
                        </a:txBody>
                        <a:useSpRect/>
                      </a:txSp>
                    </a:sp>
                    <a:sp>
                      <a:nvSpPr>
                        <a:cNvPr id="4102" name="Oval 6"/>
                        <a:cNvSpPr>
                          <a:spLocks noChangeArrowheads="1"/>
                        </a:cNvSpPr>
                      </a:nvSpPr>
                      <a:spPr bwMode="auto">
                        <a:xfrm>
                          <a:off x="1588" y="2740"/>
                          <a:ext cx="952" cy="952"/>
                        </a:xfrm>
                        <a:prstGeom prst="ellipse">
                          <a:avLst/>
                        </a:prstGeom>
                        <a:solidFill>
                          <a:srgbClr val="D49FFF"/>
                        </a:solidFill>
                        <a:ln w="12700">
                          <a:solidFill>
                            <a:srgbClr val="B760F9"/>
                          </a:solidFill>
                          <a:round/>
                          <a:headEnd/>
                          <a:tailEnd/>
                        </a:ln>
                        <a:effectLst>
                          <a:outerShdw blurRad="63500" dist="107763" dir="2700000" algn="ctr" rotWithShape="0">
                            <a:schemeClr val="accent1">
                              <a:alpha val="50000"/>
                            </a:schemeClr>
                          </a:outerShdw>
                        </a:effectLst>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defRPr/>
                            </a:pPr>
                            <a:endParaRPr lang="en-US">
                              <a:ea typeface="+mn-ea"/>
                            </a:endParaRPr>
                          </a:p>
                        </a:txBody>
                        <a:useSpRect/>
                      </a:txSp>
                    </a:sp>
                    <a:sp>
                      <a:nvSpPr>
                        <a:cNvPr id="4103" name="Oval 7"/>
                        <a:cNvSpPr>
                          <a:spLocks noChangeArrowheads="1"/>
                        </a:cNvSpPr>
                      </a:nvSpPr>
                      <a:spPr bwMode="auto">
                        <a:xfrm>
                          <a:off x="1012" y="1588"/>
                          <a:ext cx="952" cy="952"/>
                        </a:xfrm>
                        <a:prstGeom prst="ellipse">
                          <a:avLst/>
                        </a:prstGeom>
                        <a:solidFill>
                          <a:srgbClr val="D49FFF"/>
                        </a:solidFill>
                        <a:ln w="12700">
                          <a:solidFill>
                            <a:srgbClr val="B760F9"/>
                          </a:solidFill>
                          <a:round/>
                          <a:headEnd/>
                          <a:tailEnd/>
                        </a:ln>
                        <a:effectLst>
                          <a:outerShdw blurRad="63500" dist="107763" dir="2700000" algn="ctr" rotWithShape="0">
                            <a:schemeClr val="accent1">
                              <a:alpha val="50000"/>
                            </a:schemeClr>
                          </a:outerShdw>
                        </a:effectLst>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defRPr/>
                            </a:pPr>
                            <a:endParaRPr lang="en-US">
                              <a:ea typeface="+mn-ea"/>
                            </a:endParaRPr>
                          </a:p>
                        </a:txBody>
                        <a:useSpRect/>
                      </a:txSp>
                    </a:sp>
                    <a:grpSp>
                      <a:nvGrpSpPr>
                        <a:cNvPr id="9" name="Group 12"/>
                        <a:cNvGrpSpPr>
                          <a:grpSpLocks/>
                        </a:cNvGrpSpPr>
                      </a:nvGrpSpPr>
                      <a:grpSpPr bwMode="auto">
                        <a:xfrm>
                          <a:off x="3884" y="2276"/>
                          <a:ext cx="437" cy="806"/>
                          <a:chOff x="3884" y="2276"/>
                          <a:chExt cx="437" cy="806"/>
                        </a:xfrm>
                      </a:grpSpPr>
                      <a:sp>
                        <a:nvSpPr>
                          <a:cNvPr id="6178" name="Freeform 8"/>
                          <a:cNvSpPr>
                            <a:spLocks/>
                          </a:cNvSpPr>
                        </a:nvSpPr>
                        <a:spPr bwMode="auto">
                          <a:xfrm>
                            <a:off x="4035" y="2276"/>
                            <a:ext cx="161" cy="582"/>
                          </a:xfrm>
                          <a:custGeom>
                            <a:avLst/>
                            <a:gdLst>
                              <a:gd name="T0" fmla="*/ 92 w 161"/>
                              <a:gd name="T1" fmla="*/ 0 h 582"/>
                              <a:gd name="T2" fmla="*/ 68 w 161"/>
                              <a:gd name="T3" fmla="*/ 22 h 582"/>
                              <a:gd name="T4" fmla="*/ 80 w 161"/>
                              <a:gd name="T5" fmla="*/ 49 h 582"/>
                              <a:gd name="T6" fmla="*/ 88 w 161"/>
                              <a:gd name="T7" fmla="*/ 75 h 582"/>
                              <a:gd name="T8" fmla="*/ 96 w 161"/>
                              <a:gd name="T9" fmla="*/ 102 h 582"/>
                              <a:gd name="T10" fmla="*/ 103 w 161"/>
                              <a:gd name="T11" fmla="*/ 127 h 582"/>
                              <a:gd name="T12" fmla="*/ 106 w 161"/>
                              <a:gd name="T13" fmla="*/ 152 h 582"/>
                              <a:gd name="T14" fmla="*/ 108 w 161"/>
                              <a:gd name="T15" fmla="*/ 173 h 582"/>
                              <a:gd name="T16" fmla="*/ 109 w 161"/>
                              <a:gd name="T17" fmla="*/ 193 h 582"/>
                              <a:gd name="T18" fmla="*/ 111 w 161"/>
                              <a:gd name="T19" fmla="*/ 218 h 582"/>
                              <a:gd name="T20" fmla="*/ 109 w 161"/>
                              <a:gd name="T21" fmla="*/ 241 h 582"/>
                              <a:gd name="T22" fmla="*/ 105 w 161"/>
                              <a:gd name="T23" fmla="*/ 269 h 582"/>
                              <a:gd name="T24" fmla="*/ 101 w 161"/>
                              <a:gd name="T25" fmla="*/ 294 h 582"/>
                              <a:gd name="T26" fmla="*/ 96 w 161"/>
                              <a:gd name="T27" fmla="*/ 316 h 582"/>
                              <a:gd name="T28" fmla="*/ 90 w 161"/>
                              <a:gd name="T29" fmla="*/ 343 h 582"/>
                              <a:gd name="T30" fmla="*/ 81 w 161"/>
                              <a:gd name="T31" fmla="*/ 373 h 582"/>
                              <a:gd name="T32" fmla="*/ 71 w 161"/>
                              <a:gd name="T33" fmla="*/ 407 h 582"/>
                              <a:gd name="T34" fmla="*/ 61 w 161"/>
                              <a:gd name="T35" fmla="*/ 430 h 582"/>
                              <a:gd name="T36" fmla="*/ 52 w 161"/>
                              <a:gd name="T37" fmla="*/ 454 h 582"/>
                              <a:gd name="T38" fmla="*/ 44 w 161"/>
                              <a:gd name="T39" fmla="*/ 477 h 582"/>
                              <a:gd name="T40" fmla="*/ 33 w 161"/>
                              <a:gd name="T41" fmla="*/ 499 h 582"/>
                              <a:gd name="T42" fmla="*/ 16 w 161"/>
                              <a:gd name="T43" fmla="*/ 531 h 582"/>
                              <a:gd name="T44" fmla="*/ 0 w 161"/>
                              <a:gd name="T45" fmla="*/ 556 h 582"/>
                              <a:gd name="T46" fmla="*/ 35 w 161"/>
                              <a:gd name="T47" fmla="*/ 581 h 582"/>
                              <a:gd name="T48" fmla="*/ 61 w 161"/>
                              <a:gd name="T49" fmla="*/ 538 h 582"/>
                              <a:gd name="T50" fmla="*/ 84 w 161"/>
                              <a:gd name="T51" fmla="*/ 490 h 582"/>
                              <a:gd name="T52" fmla="*/ 103 w 161"/>
                              <a:gd name="T53" fmla="*/ 445 h 582"/>
                              <a:gd name="T54" fmla="*/ 119 w 161"/>
                              <a:gd name="T55" fmla="*/ 394 h 582"/>
                              <a:gd name="T56" fmla="*/ 141 w 161"/>
                              <a:gd name="T57" fmla="*/ 324 h 582"/>
                              <a:gd name="T58" fmla="*/ 155 w 161"/>
                              <a:gd name="T59" fmla="*/ 256 h 582"/>
                              <a:gd name="T60" fmla="*/ 160 w 161"/>
                              <a:gd name="T61" fmla="*/ 193 h 582"/>
                              <a:gd name="T62" fmla="*/ 157 w 161"/>
                              <a:gd name="T63" fmla="*/ 146 h 582"/>
                              <a:gd name="T64" fmla="*/ 145 w 161"/>
                              <a:gd name="T65" fmla="*/ 91 h 582"/>
                              <a:gd name="T66" fmla="*/ 126 w 161"/>
                              <a:gd name="T67" fmla="*/ 55 h 582"/>
                              <a:gd name="T68" fmla="*/ 92 w 161"/>
                              <a:gd name="T69" fmla="*/ 0 h 58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61"/>
                              <a:gd name="T106" fmla="*/ 0 h 582"/>
                              <a:gd name="T107" fmla="*/ 161 w 161"/>
                              <a:gd name="T108" fmla="*/ 582 h 58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61" h="582">
                                <a:moveTo>
                                  <a:pt x="92" y="0"/>
                                </a:moveTo>
                                <a:lnTo>
                                  <a:pt x="68" y="22"/>
                                </a:lnTo>
                                <a:lnTo>
                                  <a:pt x="80" y="49"/>
                                </a:lnTo>
                                <a:lnTo>
                                  <a:pt x="88" y="75"/>
                                </a:lnTo>
                                <a:lnTo>
                                  <a:pt x="96" y="102"/>
                                </a:lnTo>
                                <a:lnTo>
                                  <a:pt x="103" y="127"/>
                                </a:lnTo>
                                <a:lnTo>
                                  <a:pt x="106" y="152"/>
                                </a:lnTo>
                                <a:lnTo>
                                  <a:pt x="108" y="173"/>
                                </a:lnTo>
                                <a:lnTo>
                                  <a:pt x="109" y="193"/>
                                </a:lnTo>
                                <a:lnTo>
                                  <a:pt x="111" y="218"/>
                                </a:lnTo>
                                <a:lnTo>
                                  <a:pt x="109" y="241"/>
                                </a:lnTo>
                                <a:lnTo>
                                  <a:pt x="105" y="269"/>
                                </a:lnTo>
                                <a:lnTo>
                                  <a:pt x="101" y="294"/>
                                </a:lnTo>
                                <a:lnTo>
                                  <a:pt x="96" y="316"/>
                                </a:lnTo>
                                <a:lnTo>
                                  <a:pt x="90" y="343"/>
                                </a:lnTo>
                                <a:lnTo>
                                  <a:pt x="81" y="373"/>
                                </a:lnTo>
                                <a:lnTo>
                                  <a:pt x="71" y="407"/>
                                </a:lnTo>
                                <a:lnTo>
                                  <a:pt x="61" y="430"/>
                                </a:lnTo>
                                <a:lnTo>
                                  <a:pt x="52" y="454"/>
                                </a:lnTo>
                                <a:lnTo>
                                  <a:pt x="44" y="477"/>
                                </a:lnTo>
                                <a:lnTo>
                                  <a:pt x="33" y="499"/>
                                </a:lnTo>
                                <a:lnTo>
                                  <a:pt x="16" y="531"/>
                                </a:lnTo>
                                <a:lnTo>
                                  <a:pt x="0" y="556"/>
                                </a:lnTo>
                                <a:lnTo>
                                  <a:pt x="35" y="581"/>
                                </a:lnTo>
                                <a:lnTo>
                                  <a:pt x="61" y="538"/>
                                </a:lnTo>
                                <a:lnTo>
                                  <a:pt x="84" y="490"/>
                                </a:lnTo>
                                <a:lnTo>
                                  <a:pt x="103" y="445"/>
                                </a:lnTo>
                                <a:lnTo>
                                  <a:pt x="119" y="394"/>
                                </a:lnTo>
                                <a:lnTo>
                                  <a:pt x="141" y="324"/>
                                </a:lnTo>
                                <a:lnTo>
                                  <a:pt x="155" y="256"/>
                                </a:lnTo>
                                <a:lnTo>
                                  <a:pt x="160" y="193"/>
                                </a:lnTo>
                                <a:lnTo>
                                  <a:pt x="157" y="146"/>
                                </a:lnTo>
                                <a:lnTo>
                                  <a:pt x="145" y="91"/>
                                </a:lnTo>
                                <a:lnTo>
                                  <a:pt x="126" y="55"/>
                                </a:lnTo>
                                <a:lnTo>
                                  <a:pt x="92" y="0"/>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79" name="Freeform 9"/>
                          <a:cNvSpPr>
                            <a:spLocks/>
                          </a:cNvSpPr>
                        </a:nvSpPr>
                        <a:spPr bwMode="auto">
                          <a:xfrm>
                            <a:off x="3950" y="2994"/>
                            <a:ext cx="368" cy="88"/>
                          </a:xfrm>
                          <a:custGeom>
                            <a:avLst/>
                            <a:gdLst>
                              <a:gd name="T0" fmla="*/ 52 w 368"/>
                              <a:gd name="T1" fmla="*/ 39 h 88"/>
                              <a:gd name="T2" fmla="*/ 0 w 368"/>
                              <a:gd name="T3" fmla="*/ 87 h 88"/>
                              <a:gd name="T4" fmla="*/ 18 w 368"/>
                              <a:gd name="T5" fmla="*/ 80 h 88"/>
                              <a:gd name="T6" fmla="*/ 38 w 368"/>
                              <a:gd name="T7" fmla="*/ 74 h 88"/>
                              <a:gd name="T8" fmla="*/ 60 w 368"/>
                              <a:gd name="T9" fmla="*/ 71 h 88"/>
                              <a:gd name="T10" fmla="*/ 88 w 368"/>
                              <a:gd name="T11" fmla="*/ 66 h 88"/>
                              <a:gd name="T12" fmla="*/ 116 w 368"/>
                              <a:gd name="T13" fmla="*/ 61 h 88"/>
                              <a:gd name="T14" fmla="*/ 141 w 368"/>
                              <a:gd name="T15" fmla="*/ 57 h 88"/>
                              <a:gd name="T16" fmla="*/ 165 w 368"/>
                              <a:gd name="T17" fmla="*/ 53 h 88"/>
                              <a:gd name="T18" fmla="*/ 188 w 368"/>
                              <a:gd name="T19" fmla="*/ 52 h 88"/>
                              <a:gd name="T20" fmla="*/ 208 w 368"/>
                              <a:gd name="T21" fmla="*/ 50 h 88"/>
                              <a:gd name="T22" fmla="*/ 229 w 368"/>
                              <a:gd name="T23" fmla="*/ 50 h 88"/>
                              <a:gd name="T24" fmla="*/ 253 w 368"/>
                              <a:gd name="T25" fmla="*/ 52 h 88"/>
                              <a:gd name="T26" fmla="*/ 272 w 368"/>
                              <a:gd name="T27" fmla="*/ 55 h 88"/>
                              <a:gd name="T28" fmla="*/ 291 w 368"/>
                              <a:gd name="T29" fmla="*/ 57 h 88"/>
                              <a:gd name="T30" fmla="*/ 312 w 368"/>
                              <a:gd name="T31" fmla="*/ 63 h 88"/>
                              <a:gd name="T32" fmla="*/ 326 w 368"/>
                              <a:gd name="T33" fmla="*/ 64 h 88"/>
                              <a:gd name="T34" fmla="*/ 367 w 368"/>
                              <a:gd name="T35" fmla="*/ 28 h 88"/>
                              <a:gd name="T36" fmla="*/ 344 w 368"/>
                              <a:gd name="T37" fmla="*/ 19 h 88"/>
                              <a:gd name="T38" fmla="*/ 306 w 368"/>
                              <a:gd name="T39" fmla="*/ 11 h 88"/>
                              <a:gd name="T40" fmla="*/ 254 w 368"/>
                              <a:gd name="T41" fmla="*/ 0 h 88"/>
                              <a:gd name="T42" fmla="*/ 209 w 368"/>
                              <a:gd name="T43" fmla="*/ 1 h 88"/>
                              <a:gd name="T44" fmla="*/ 155 w 368"/>
                              <a:gd name="T45" fmla="*/ 12 h 88"/>
                              <a:gd name="T46" fmla="*/ 106 w 368"/>
                              <a:gd name="T47" fmla="*/ 18 h 88"/>
                              <a:gd name="T48" fmla="*/ 65 w 368"/>
                              <a:gd name="T49" fmla="*/ 29 h 88"/>
                              <a:gd name="T50" fmla="*/ 1 w 368"/>
                              <a:gd name="T51" fmla="*/ 86 h 88"/>
                              <a:gd name="T52" fmla="*/ 1 w 368"/>
                              <a:gd name="T53" fmla="*/ 85 h 88"/>
                              <a:gd name="T54" fmla="*/ 52 w 368"/>
                              <a:gd name="T55" fmla="*/ 39 h 8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368"/>
                              <a:gd name="T85" fmla="*/ 0 h 88"/>
                              <a:gd name="T86" fmla="*/ 368 w 368"/>
                              <a:gd name="T87" fmla="*/ 88 h 8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368" h="88">
                                <a:moveTo>
                                  <a:pt x="52" y="39"/>
                                </a:moveTo>
                                <a:lnTo>
                                  <a:pt x="0" y="87"/>
                                </a:lnTo>
                                <a:lnTo>
                                  <a:pt x="18" y="80"/>
                                </a:lnTo>
                                <a:lnTo>
                                  <a:pt x="38" y="74"/>
                                </a:lnTo>
                                <a:lnTo>
                                  <a:pt x="60" y="71"/>
                                </a:lnTo>
                                <a:lnTo>
                                  <a:pt x="88" y="66"/>
                                </a:lnTo>
                                <a:lnTo>
                                  <a:pt x="116" y="61"/>
                                </a:lnTo>
                                <a:lnTo>
                                  <a:pt x="141" y="57"/>
                                </a:lnTo>
                                <a:lnTo>
                                  <a:pt x="165" y="53"/>
                                </a:lnTo>
                                <a:lnTo>
                                  <a:pt x="188" y="52"/>
                                </a:lnTo>
                                <a:lnTo>
                                  <a:pt x="208" y="50"/>
                                </a:lnTo>
                                <a:lnTo>
                                  <a:pt x="229" y="50"/>
                                </a:lnTo>
                                <a:lnTo>
                                  <a:pt x="253" y="52"/>
                                </a:lnTo>
                                <a:lnTo>
                                  <a:pt x="272" y="55"/>
                                </a:lnTo>
                                <a:lnTo>
                                  <a:pt x="291" y="57"/>
                                </a:lnTo>
                                <a:lnTo>
                                  <a:pt x="312" y="63"/>
                                </a:lnTo>
                                <a:lnTo>
                                  <a:pt x="326" y="64"/>
                                </a:lnTo>
                                <a:lnTo>
                                  <a:pt x="367" y="28"/>
                                </a:lnTo>
                                <a:lnTo>
                                  <a:pt x="344" y="19"/>
                                </a:lnTo>
                                <a:lnTo>
                                  <a:pt x="306" y="11"/>
                                </a:lnTo>
                                <a:lnTo>
                                  <a:pt x="254" y="0"/>
                                </a:lnTo>
                                <a:lnTo>
                                  <a:pt x="209" y="1"/>
                                </a:lnTo>
                                <a:lnTo>
                                  <a:pt x="155" y="12"/>
                                </a:lnTo>
                                <a:lnTo>
                                  <a:pt x="106" y="18"/>
                                </a:lnTo>
                                <a:lnTo>
                                  <a:pt x="65" y="29"/>
                                </a:lnTo>
                                <a:lnTo>
                                  <a:pt x="1" y="86"/>
                                </a:lnTo>
                                <a:lnTo>
                                  <a:pt x="1" y="85"/>
                                </a:lnTo>
                                <a:lnTo>
                                  <a:pt x="52" y="39"/>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80" name="Freeform 10"/>
                          <a:cNvSpPr>
                            <a:spLocks/>
                          </a:cNvSpPr>
                        </a:nvSpPr>
                        <a:spPr bwMode="auto">
                          <a:xfrm>
                            <a:off x="3884" y="2769"/>
                            <a:ext cx="124" cy="308"/>
                          </a:xfrm>
                          <a:custGeom>
                            <a:avLst/>
                            <a:gdLst>
                              <a:gd name="T0" fmla="*/ 43 w 124"/>
                              <a:gd name="T1" fmla="*/ 0 h 308"/>
                              <a:gd name="T2" fmla="*/ 0 w 124"/>
                              <a:gd name="T3" fmla="*/ 39 h 308"/>
                              <a:gd name="T4" fmla="*/ 7 w 124"/>
                              <a:gd name="T5" fmla="*/ 53 h 308"/>
                              <a:gd name="T6" fmla="*/ 14 w 124"/>
                              <a:gd name="T7" fmla="*/ 70 h 308"/>
                              <a:gd name="T8" fmla="*/ 20 w 124"/>
                              <a:gd name="T9" fmla="*/ 84 h 308"/>
                              <a:gd name="T10" fmla="*/ 25 w 124"/>
                              <a:gd name="T11" fmla="*/ 101 h 308"/>
                              <a:gd name="T12" fmla="*/ 32 w 124"/>
                              <a:gd name="T13" fmla="*/ 120 h 308"/>
                              <a:gd name="T14" fmla="*/ 38 w 124"/>
                              <a:gd name="T15" fmla="*/ 140 h 308"/>
                              <a:gd name="T16" fmla="*/ 45 w 124"/>
                              <a:gd name="T17" fmla="*/ 166 h 308"/>
                              <a:gd name="T18" fmla="*/ 53 w 124"/>
                              <a:gd name="T19" fmla="*/ 192 h 308"/>
                              <a:gd name="T20" fmla="*/ 56 w 124"/>
                              <a:gd name="T21" fmla="*/ 209 h 308"/>
                              <a:gd name="T22" fmla="*/ 59 w 124"/>
                              <a:gd name="T23" fmla="*/ 231 h 308"/>
                              <a:gd name="T24" fmla="*/ 62 w 124"/>
                              <a:gd name="T25" fmla="*/ 255 h 308"/>
                              <a:gd name="T26" fmla="*/ 64 w 124"/>
                              <a:gd name="T27" fmla="*/ 279 h 308"/>
                              <a:gd name="T28" fmla="*/ 64 w 124"/>
                              <a:gd name="T29" fmla="*/ 296 h 308"/>
                              <a:gd name="T30" fmla="*/ 63 w 124"/>
                              <a:gd name="T31" fmla="*/ 307 h 308"/>
                              <a:gd name="T32" fmla="*/ 117 w 124"/>
                              <a:gd name="T33" fmla="*/ 259 h 308"/>
                              <a:gd name="T34" fmla="*/ 123 w 124"/>
                              <a:gd name="T35" fmla="*/ 235 h 308"/>
                              <a:gd name="T36" fmla="*/ 120 w 124"/>
                              <a:gd name="T37" fmla="*/ 195 h 308"/>
                              <a:gd name="T38" fmla="*/ 115 w 124"/>
                              <a:gd name="T39" fmla="*/ 152 h 308"/>
                              <a:gd name="T40" fmla="*/ 104 w 124"/>
                              <a:gd name="T41" fmla="*/ 118 h 308"/>
                              <a:gd name="T42" fmla="*/ 93 w 124"/>
                              <a:gd name="T43" fmla="*/ 79 h 308"/>
                              <a:gd name="T44" fmla="*/ 78 w 124"/>
                              <a:gd name="T45" fmla="*/ 44 h 308"/>
                              <a:gd name="T46" fmla="*/ 64 w 124"/>
                              <a:gd name="T47" fmla="*/ 22 h 308"/>
                              <a:gd name="T48" fmla="*/ 43 w 124"/>
                              <a:gd name="T49" fmla="*/ 0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24"/>
                              <a:gd name="T76" fmla="*/ 0 h 308"/>
                              <a:gd name="T77" fmla="*/ 124 w 124"/>
                              <a:gd name="T78" fmla="*/ 308 h 30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24" h="308">
                                <a:moveTo>
                                  <a:pt x="43" y="0"/>
                                </a:moveTo>
                                <a:lnTo>
                                  <a:pt x="0" y="39"/>
                                </a:lnTo>
                                <a:lnTo>
                                  <a:pt x="7" y="53"/>
                                </a:lnTo>
                                <a:lnTo>
                                  <a:pt x="14" y="70"/>
                                </a:lnTo>
                                <a:lnTo>
                                  <a:pt x="20" y="84"/>
                                </a:lnTo>
                                <a:lnTo>
                                  <a:pt x="25" y="101"/>
                                </a:lnTo>
                                <a:lnTo>
                                  <a:pt x="32" y="120"/>
                                </a:lnTo>
                                <a:lnTo>
                                  <a:pt x="38" y="140"/>
                                </a:lnTo>
                                <a:lnTo>
                                  <a:pt x="45" y="166"/>
                                </a:lnTo>
                                <a:lnTo>
                                  <a:pt x="53" y="192"/>
                                </a:lnTo>
                                <a:lnTo>
                                  <a:pt x="56" y="209"/>
                                </a:lnTo>
                                <a:lnTo>
                                  <a:pt x="59" y="231"/>
                                </a:lnTo>
                                <a:lnTo>
                                  <a:pt x="62" y="255"/>
                                </a:lnTo>
                                <a:lnTo>
                                  <a:pt x="64" y="279"/>
                                </a:lnTo>
                                <a:lnTo>
                                  <a:pt x="64" y="296"/>
                                </a:lnTo>
                                <a:lnTo>
                                  <a:pt x="63" y="307"/>
                                </a:lnTo>
                                <a:lnTo>
                                  <a:pt x="117" y="259"/>
                                </a:lnTo>
                                <a:lnTo>
                                  <a:pt x="123" y="235"/>
                                </a:lnTo>
                                <a:lnTo>
                                  <a:pt x="120" y="195"/>
                                </a:lnTo>
                                <a:lnTo>
                                  <a:pt x="115" y="152"/>
                                </a:lnTo>
                                <a:lnTo>
                                  <a:pt x="104" y="118"/>
                                </a:lnTo>
                                <a:lnTo>
                                  <a:pt x="93" y="79"/>
                                </a:lnTo>
                                <a:lnTo>
                                  <a:pt x="78" y="44"/>
                                </a:lnTo>
                                <a:lnTo>
                                  <a:pt x="64" y="22"/>
                                </a:lnTo>
                                <a:lnTo>
                                  <a:pt x="43" y="0"/>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81" name="Freeform 11"/>
                          <a:cNvSpPr>
                            <a:spLocks/>
                          </a:cNvSpPr>
                        </a:nvSpPr>
                        <a:spPr bwMode="auto">
                          <a:xfrm>
                            <a:off x="3931" y="2276"/>
                            <a:ext cx="390" cy="754"/>
                          </a:xfrm>
                          <a:custGeom>
                            <a:avLst/>
                            <a:gdLst>
                              <a:gd name="T0" fmla="*/ 222 w 390"/>
                              <a:gd name="T1" fmla="*/ 26 h 754"/>
                              <a:gd name="T2" fmla="*/ 249 w 390"/>
                              <a:gd name="T3" fmla="*/ 57 h 754"/>
                              <a:gd name="T4" fmla="*/ 275 w 390"/>
                              <a:gd name="T5" fmla="*/ 89 h 754"/>
                              <a:gd name="T6" fmla="*/ 293 w 390"/>
                              <a:gd name="T7" fmla="*/ 126 h 754"/>
                              <a:gd name="T8" fmla="*/ 309 w 390"/>
                              <a:gd name="T9" fmla="*/ 173 h 754"/>
                              <a:gd name="T10" fmla="*/ 321 w 390"/>
                              <a:gd name="T11" fmla="*/ 222 h 754"/>
                              <a:gd name="T12" fmla="*/ 329 w 390"/>
                              <a:gd name="T13" fmla="*/ 278 h 754"/>
                              <a:gd name="T14" fmla="*/ 330 w 390"/>
                              <a:gd name="T15" fmla="*/ 331 h 754"/>
                              <a:gd name="T16" fmla="*/ 330 w 390"/>
                              <a:gd name="T17" fmla="*/ 383 h 754"/>
                              <a:gd name="T18" fmla="*/ 328 w 390"/>
                              <a:gd name="T19" fmla="*/ 439 h 754"/>
                              <a:gd name="T20" fmla="*/ 320 w 390"/>
                              <a:gd name="T21" fmla="*/ 496 h 754"/>
                              <a:gd name="T22" fmla="*/ 307 w 390"/>
                              <a:gd name="T23" fmla="*/ 555 h 754"/>
                              <a:gd name="T24" fmla="*/ 291 w 390"/>
                              <a:gd name="T25" fmla="*/ 612 h 754"/>
                              <a:gd name="T26" fmla="*/ 270 w 390"/>
                              <a:gd name="T27" fmla="*/ 657 h 754"/>
                              <a:gd name="T28" fmla="*/ 363 w 390"/>
                              <a:gd name="T29" fmla="*/ 739 h 754"/>
                              <a:gd name="T30" fmla="*/ 310 w 390"/>
                              <a:gd name="T31" fmla="*/ 730 h 754"/>
                              <a:gd name="T32" fmla="*/ 272 w 390"/>
                              <a:gd name="T33" fmla="*/ 725 h 754"/>
                              <a:gd name="T34" fmla="*/ 235 w 390"/>
                              <a:gd name="T35" fmla="*/ 724 h 754"/>
                              <a:gd name="T36" fmla="*/ 195 w 390"/>
                              <a:gd name="T37" fmla="*/ 730 h 754"/>
                              <a:gd name="T38" fmla="*/ 142 w 390"/>
                              <a:gd name="T39" fmla="*/ 738 h 754"/>
                              <a:gd name="T40" fmla="*/ 93 w 390"/>
                              <a:gd name="T41" fmla="*/ 748 h 754"/>
                              <a:gd name="T42" fmla="*/ 71 w 390"/>
                              <a:gd name="T43" fmla="*/ 739 h 754"/>
                              <a:gd name="T44" fmla="*/ 71 w 390"/>
                              <a:gd name="T45" fmla="*/ 707 h 754"/>
                              <a:gd name="T46" fmla="*/ 67 w 390"/>
                              <a:gd name="T47" fmla="*/ 674 h 754"/>
                              <a:gd name="T48" fmla="*/ 60 w 390"/>
                              <a:gd name="T49" fmla="*/ 644 h 754"/>
                              <a:gd name="T50" fmla="*/ 51 w 390"/>
                              <a:gd name="T51" fmla="*/ 612 h 754"/>
                              <a:gd name="T52" fmla="*/ 40 w 390"/>
                              <a:gd name="T53" fmla="*/ 580 h 754"/>
                              <a:gd name="T54" fmla="*/ 29 w 390"/>
                              <a:gd name="T55" fmla="*/ 552 h 754"/>
                              <a:gd name="T56" fmla="*/ 18 w 390"/>
                              <a:gd name="T57" fmla="*/ 523 h 754"/>
                              <a:gd name="T58" fmla="*/ 0 w 390"/>
                              <a:gd name="T59" fmla="*/ 487 h 754"/>
                              <a:gd name="T60" fmla="*/ 153 w 390"/>
                              <a:gd name="T61" fmla="*/ 538 h 754"/>
                              <a:gd name="T62" fmla="*/ 186 w 390"/>
                              <a:gd name="T63" fmla="*/ 463 h 754"/>
                              <a:gd name="T64" fmla="*/ 202 w 390"/>
                              <a:gd name="T65" fmla="*/ 415 h 754"/>
                              <a:gd name="T66" fmla="*/ 220 w 390"/>
                              <a:gd name="T67" fmla="*/ 349 h 754"/>
                              <a:gd name="T68" fmla="*/ 234 w 390"/>
                              <a:gd name="T69" fmla="*/ 297 h 754"/>
                              <a:gd name="T70" fmla="*/ 244 w 390"/>
                              <a:gd name="T71" fmla="*/ 254 h 754"/>
                              <a:gd name="T72" fmla="*/ 248 w 390"/>
                              <a:gd name="T73" fmla="*/ 207 h 754"/>
                              <a:gd name="T74" fmla="*/ 247 w 390"/>
                              <a:gd name="T75" fmla="*/ 165 h 754"/>
                              <a:gd name="T76" fmla="*/ 240 w 390"/>
                              <a:gd name="T77" fmla="*/ 121 h 754"/>
                              <a:gd name="T78" fmla="*/ 225 w 390"/>
                              <a:gd name="T79" fmla="*/ 79 h 754"/>
                              <a:gd name="T80" fmla="*/ 208 w 390"/>
                              <a:gd name="T81" fmla="*/ 36 h 75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90"/>
                              <a:gd name="T124" fmla="*/ 0 h 754"/>
                              <a:gd name="T125" fmla="*/ 390 w 390"/>
                              <a:gd name="T126" fmla="*/ 754 h 754"/>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90" h="754">
                                <a:moveTo>
                                  <a:pt x="194" y="0"/>
                                </a:moveTo>
                                <a:lnTo>
                                  <a:pt x="222" y="26"/>
                                </a:lnTo>
                                <a:lnTo>
                                  <a:pt x="234" y="39"/>
                                </a:lnTo>
                                <a:lnTo>
                                  <a:pt x="249" y="57"/>
                                </a:lnTo>
                                <a:lnTo>
                                  <a:pt x="261" y="74"/>
                                </a:lnTo>
                                <a:lnTo>
                                  <a:pt x="275" y="89"/>
                                </a:lnTo>
                                <a:lnTo>
                                  <a:pt x="285" y="109"/>
                                </a:lnTo>
                                <a:lnTo>
                                  <a:pt x="293" y="126"/>
                                </a:lnTo>
                                <a:lnTo>
                                  <a:pt x="301" y="147"/>
                                </a:lnTo>
                                <a:lnTo>
                                  <a:pt x="309" y="173"/>
                                </a:lnTo>
                                <a:lnTo>
                                  <a:pt x="314" y="198"/>
                                </a:lnTo>
                                <a:lnTo>
                                  <a:pt x="321" y="222"/>
                                </a:lnTo>
                                <a:lnTo>
                                  <a:pt x="325" y="249"/>
                                </a:lnTo>
                                <a:lnTo>
                                  <a:pt x="329" y="278"/>
                                </a:lnTo>
                                <a:lnTo>
                                  <a:pt x="330" y="306"/>
                                </a:lnTo>
                                <a:lnTo>
                                  <a:pt x="330" y="331"/>
                                </a:lnTo>
                                <a:lnTo>
                                  <a:pt x="330" y="359"/>
                                </a:lnTo>
                                <a:lnTo>
                                  <a:pt x="330" y="383"/>
                                </a:lnTo>
                                <a:lnTo>
                                  <a:pt x="330" y="410"/>
                                </a:lnTo>
                                <a:lnTo>
                                  <a:pt x="328" y="439"/>
                                </a:lnTo>
                                <a:lnTo>
                                  <a:pt x="324" y="469"/>
                                </a:lnTo>
                                <a:lnTo>
                                  <a:pt x="320" y="496"/>
                                </a:lnTo>
                                <a:lnTo>
                                  <a:pt x="314" y="527"/>
                                </a:lnTo>
                                <a:lnTo>
                                  <a:pt x="307" y="555"/>
                                </a:lnTo>
                                <a:lnTo>
                                  <a:pt x="300" y="583"/>
                                </a:lnTo>
                                <a:lnTo>
                                  <a:pt x="291" y="612"/>
                                </a:lnTo>
                                <a:lnTo>
                                  <a:pt x="282" y="635"/>
                                </a:lnTo>
                                <a:lnTo>
                                  <a:pt x="270" y="657"/>
                                </a:lnTo>
                                <a:lnTo>
                                  <a:pt x="389" y="742"/>
                                </a:lnTo>
                                <a:lnTo>
                                  <a:pt x="363" y="739"/>
                                </a:lnTo>
                                <a:lnTo>
                                  <a:pt x="335" y="733"/>
                                </a:lnTo>
                                <a:lnTo>
                                  <a:pt x="310" y="730"/>
                                </a:lnTo>
                                <a:lnTo>
                                  <a:pt x="293" y="726"/>
                                </a:lnTo>
                                <a:lnTo>
                                  <a:pt x="272" y="725"/>
                                </a:lnTo>
                                <a:lnTo>
                                  <a:pt x="253" y="724"/>
                                </a:lnTo>
                                <a:lnTo>
                                  <a:pt x="235" y="724"/>
                                </a:lnTo>
                                <a:lnTo>
                                  <a:pt x="215" y="726"/>
                                </a:lnTo>
                                <a:lnTo>
                                  <a:pt x="195" y="730"/>
                                </a:lnTo>
                                <a:lnTo>
                                  <a:pt x="169" y="733"/>
                                </a:lnTo>
                                <a:lnTo>
                                  <a:pt x="142" y="738"/>
                                </a:lnTo>
                                <a:lnTo>
                                  <a:pt x="121" y="743"/>
                                </a:lnTo>
                                <a:lnTo>
                                  <a:pt x="93" y="748"/>
                                </a:lnTo>
                                <a:lnTo>
                                  <a:pt x="72" y="753"/>
                                </a:lnTo>
                                <a:lnTo>
                                  <a:pt x="71" y="739"/>
                                </a:lnTo>
                                <a:lnTo>
                                  <a:pt x="71" y="722"/>
                                </a:lnTo>
                                <a:lnTo>
                                  <a:pt x="71" y="707"/>
                                </a:lnTo>
                                <a:lnTo>
                                  <a:pt x="69" y="691"/>
                                </a:lnTo>
                                <a:lnTo>
                                  <a:pt x="67" y="674"/>
                                </a:lnTo>
                                <a:lnTo>
                                  <a:pt x="63" y="658"/>
                                </a:lnTo>
                                <a:lnTo>
                                  <a:pt x="60" y="644"/>
                                </a:lnTo>
                                <a:lnTo>
                                  <a:pt x="56" y="627"/>
                                </a:lnTo>
                                <a:lnTo>
                                  <a:pt x="51" y="612"/>
                                </a:lnTo>
                                <a:lnTo>
                                  <a:pt x="46" y="595"/>
                                </a:lnTo>
                                <a:lnTo>
                                  <a:pt x="40" y="580"/>
                                </a:lnTo>
                                <a:lnTo>
                                  <a:pt x="36" y="565"/>
                                </a:lnTo>
                                <a:lnTo>
                                  <a:pt x="29" y="552"/>
                                </a:lnTo>
                                <a:lnTo>
                                  <a:pt x="23" y="536"/>
                                </a:lnTo>
                                <a:lnTo>
                                  <a:pt x="18" y="523"/>
                                </a:lnTo>
                                <a:lnTo>
                                  <a:pt x="11" y="507"/>
                                </a:lnTo>
                                <a:lnTo>
                                  <a:pt x="0" y="487"/>
                                </a:lnTo>
                                <a:lnTo>
                                  <a:pt x="133" y="569"/>
                                </a:lnTo>
                                <a:lnTo>
                                  <a:pt x="153" y="538"/>
                                </a:lnTo>
                                <a:lnTo>
                                  <a:pt x="163" y="512"/>
                                </a:lnTo>
                                <a:lnTo>
                                  <a:pt x="186" y="463"/>
                                </a:lnTo>
                                <a:lnTo>
                                  <a:pt x="194" y="439"/>
                                </a:lnTo>
                                <a:lnTo>
                                  <a:pt x="202" y="415"/>
                                </a:lnTo>
                                <a:lnTo>
                                  <a:pt x="215" y="374"/>
                                </a:lnTo>
                                <a:lnTo>
                                  <a:pt x="220" y="349"/>
                                </a:lnTo>
                                <a:lnTo>
                                  <a:pt x="230" y="320"/>
                                </a:lnTo>
                                <a:lnTo>
                                  <a:pt x="234" y="297"/>
                                </a:lnTo>
                                <a:lnTo>
                                  <a:pt x="240" y="276"/>
                                </a:lnTo>
                                <a:lnTo>
                                  <a:pt x="244" y="254"/>
                                </a:lnTo>
                                <a:lnTo>
                                  <a:pt x="246" y="232"/>
                                </a:lnTo>
                                <a:lnTo>
                                  <a:pt x="248" y="207"/>
                                </a:lnTo>
                                <a:lnTo>
                                  <a:pt x="248" y="188"/>
                                </a:lnTo>
                                <a:lnTo>
                                  <a:pt x="247" y="165"/>
                                </a:lnTo>
                                <a:lnTo>
                                  <a:pt x="243" y="142"/>
                                </a:lnTo>
                                <a:lnTo>
                                  <a:pt x="240" y="121"/>
                                </a:lnTo>
                                <a:lnTo>
                                  <a:pt x="232" y="99"/>
                                </a:lnTo>
                                <a:lnTo>
                                  <a:pt x="225" y="79"/>
                                </a:lnTo>
                                <a:lnTo>
                                  <a:pt x="217" y="58"/>
                                </a:lnTo>
                                <a:lnTo>
                                  <a:pt x="208" y="36"/>
                                </a:lnTo>
                                <a:lnTo>
                                  <a:pt x="194" y="0"/>
                                </a:lnTo>
                              </a:path>
                            </a:pathLst>
                          </a:custGeom>
                          <a:solidFill>
                            <a:srgbClr val="00FF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grpSp>
                    <a:grpSp>
                      <a:nvGrpSpPr>
                        <a:cNvPr id="10" name="Group 17"/>
                        <a:cNvGrpSpPr>
                          <a:grpSpLocks/>
                        </a:cNvGrpSpPr>
                      </a:nvGrpSpPr>
                      <a:grpSpPr bwMode="auto">
                        <a:xfrm>
                          <a:off x="2377" y="3437"/>
                          <a:ext cx="825" cy="477"/>
                          <a:chOff x="2377" y="3437"/>
                          <a:chExt cx="825" cy="477"/>
                        </a:xfrm>
                      </a:grpSpPr>
                      <a:sp>
                        <a:nvSpPr>
                          <a:cNvPr id="6174" name="Freeform 13"/>
                          <a:cNvSpPr>
                            <a:spLocks/>
                          </a:cNvSpPr>
                        </a:nvSpPr>
                        <a:spPr bwMode="auto">
                          <a:xfrm>
                            <a:off x="2625" y="3516"/>
                            <a:ext cx="577" cy="151"/>
                          </a:xfrm>
                          <a:custGeom>
                            <a:avLst/>
                            <a:gdLst>
                              <a:gd name="T0" fmla="*/ 576 w 577"/>
                              <a:gd name="T1" fmla="*/ 18 h 151"/>
                              <a:gd name="T2" fmla="*/ 550 w 577"/>
                              <a:gd name="T3" fmla="*/ 0 h 151"/>
                              <a:gd name="T4" fmla="*/ 526 w 577"/>
                              <a:gd name="T5" fmla="*/ 19 h 151"/>
                              <a:gd name="T6" fmla="*/ 504 w 577"/>
                              <a:gd name="T7" fmla="*/ 35 h 151"/>
                              <a:gd name="T8" fmla="*/ 479 w 577"/>
                              <a:gd name="T9" fmla="*/ 49 h 151"/>
                              <a:gd name="T10" fmla="*/ 456 w 577"/>
                              <a:gd name="T11" fmla="*/ 61 h 151"/>
                              <a:gd name="T12" fmla="*/ 434 w 577"/>
                              <a:gd name="T13" fmla="*/ 72 h 151"/>
                              <a:gd name="T14" fmla="*/ 414 w 577"/>
                              <a:gd name="T15" fmla="*/ 78 h 151"/>
                              <a:gd name="T16" fmla="*/ 395 w 577"/>
                              <a:gd name="T17" fmla="*/ 85 h 151"/>
                              <a:gd name="T18" fmla="*/ 371 w 577"/>
                              <a:gd name="T19" fmla="*/ 93 h 151"/>
                              <a:gd name="T20" fmla="*/ 347 w 577"/>
                              <a:gd name="T21" fmla="*/ 97 h 151"/>
                              <a:gd name="T22" fmla="*/ 320 w 577"/>
                              <a:gd name="T23" fmla="*/ 100 h 151"/>
                              <a:gd name="T24" fmla="*/ 294 w 577"/>
                              <a:gd name="T25" fmla="*/ 104 h 151"/>
                              <a:gd name="T26" fmla="*/ 271 w 577"/>
                              <a:gd name="T27" fmla="*/ 106 h 151"/>
                              <a:gd name="T28" fmla="*/ 245 w 577"/>
                              <a:gd name="T29" fmla="*/ 105 h 151"/>
                              <a:gd name="T30" fmla="*/ 214 w 577"/>
                              <a:gd name="T31" fmla="*/ 104 h 151"/>
                              <a:gd name="T32" fmla="*/ 177 w 577"/>
                              <a:gd name="T33" fmla="*/ 104 h 151"/>
                              <a:gd name="T34" fmla="*/ 153 w 577"/>
                              <a:gd name="T35" fmla="*/ 100 h 151"/>
                              <a:gd name="T36" fmla="*/ 126 w 577"/>
                              <a:gd name="T37" fmla="*/ 97 h 151"/>
                              <a:gd name="T38" fmla="*/ 104 w 577"/>
                              <a:gd name="T39" fmla="*/ 94 h 151"/>
                              <a:gd name="T40" fmla="*/ 80 w 577"/>
                              <a:gd name="T41" fmla="*/ 90 h 151"/>
                              <a:gd name="T42" fmla="*/ 44 w 577"/>
                              <a:gd name="T43" fmla="*/ 81 h 151"/>
                              <a:gd name="T44" fmla="*/ 17 w 577"/>
                              <a:gd name="T45" fmla="*/ 74 h 151"/>
                              <a:gd name="T46" fmla="*/ 0 w 577"/>
                              <a:gd name="T47" fmla="*/ 114 h 151"/>
                              <a:gd name="T48" fmla="*/ 51 w 577"/>
                              <a:gd name="T49" fmla="*/ 128 h 151"/>
                              <a:gd name="T50" fmla="*/ 103 w 577"/>
                              <a:gd name="T51" fmla="*/ 138 h 151"/>
                              <a:gd name="T52" fmla="*/ 150 w 577"/>
                              <a:gd name="T53" fmla="*/ 144 h 151"/>
                              <a:gd name="T54" fmla="*/ 203 w 577"/>
                              <a:gd name="T55" fmla="*/ 146 h 151"/>
                              <a:gd name="T56" fmla="*/ 277 w 577"/>
                              <a:gd name="T57" fmla="*/ 150 h 151"/>
                              <a:gd name="T58" fmla="*/ 346 w 577"/>
                              <a:gd name="T59" fmla="*/ 145 h 151"/>
                              <a:gd name="T60" fmla="*/ 408 w 577"/>
                              <a:gd name="T61" fmla="*/ 134 h 151"/>
                              <a:gd name="T62" fmla="*/ 452 w 577"/>
                              <a:gd name="T63" fmla="*/ 119 h 151"/>
                              <a:gd name="T64" fmla="*/ 503 w 577"/>
                              <a:gd name="T65" fmla="*/ 93 h 151"/>
                              <a:gd name="T66" fmla="*/ 532 w 577"/>
                              <a:gd name="T67" fmla="*/ 65 h 151"/>
                              <a:gd name="T68" fmla="*/ 576 w 577"/>
                              <a:gd name="T69" fmla="*/ 18 h 15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77"/>
                              <a:gd name="T106" fmla="*/ 0 h 151"/>
                              <a:gd name="T107" fmla="*/ 577 w 577"/>
                              <a:gd name="T108" fmla="*/ 151 h 151"/>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77" h="151">
                                <a:moveTo>
                                  <a:pt x="576" y="18"/>
                                </a:moveTo>
                                <a:lnTo>
                                  <a:pt x="550" y="0"/>
                                </a:lnTo>
                                <a:lnTo>
                                  <a:pt x="526" y="19"/>
                                </a:lnTo>
                                <a:lnTo>
                                  <a:pt x="504" y="35"/>
                                </a:lnTo>
                                <a:lnTo>
                                  <a:pt x="479" y="49"/>
                                </a:lnTo>
                                <a:lnTo>
                                  <a:pt x="456" y="61"/>
                                </a:lnTo>
                                <a:lnTo>
                                  <a:pt x="434" y="72"/>
                                </a:lnTo>
                                <a:lnTo>
                                  <a:pt x="414" y="78"/>
                                </a:lnTo>
                                <a:lnTo>
                                  <a:pt x="395" y="85"/>
                                </a:lnTo>
                                <a:lnTo>
                                  <a:pt x="371" y="93"/>
                                </a:lnTo>
                                <a:lnTo>
                                  <a:pt x="347" y="97"/>
                                </a:lnTo>
                                <a:lnTo>
                                  <a:pt x="320" y="100"/>
                                </a:lnTo>
                                <a:lnTo>
                                  <a:pt x="294" y="104"/>
                                </a:lnTo>
                                <a:lnTo>
                                  <a:pt x="271" y="106"/>
                                </a:lnTo>
                                <a:lnTo>
                                  <a:pt x="245" y="105"/>
                                </a:lnTo>
                                <a:lnTo>
                                  <a:pt x="214" y="104"/>
                                </a:lnTo>
                                <a:lnTo>
                                  <a:pt x="177" y="104"/>
                                </a:lnTo>
                                <a:lnTo>
                                  <a:pt x="153" y="100"/>
                                </a:lnTo>
                                <a:lnTo>
                                  <a:pt x="126" y="97"/>
                                </a:lnTo>
                                <a:lnTo>
                                  <a:pt x="104" y="94"/>
                                </a:lnTo>
                                <a:lnTo>
                                  <a:pt x="80" y="90"/>
                                </a:lnTo>
                                <a:lnTo>
                                  <a:pt x="44" y="81"/>
                                </a:lnTo>
                                <a:lnTo>
                                  <a:pt x="17" y="74"/>
                                </a:lnTo>
                                <a:lnTo>
                                  <a:pt x="0" y="114"/>
                                </a:lnTo>
                                <a:lnTo>
                                  <a:pt x="51" y="128"/>
                                </a:lnTo>
                                <a:lnTo>
                                  <a:pt x="103" y="138"/>
                                </a:lnTo>
                                <a:lnTo>
                                  <a:pt x="150" y="144"/>
                                </a:lnTo>
                                <a:lnTo>
                                  <a:pt x="203" y="146"/>
                                </a:lnTo>
                                <a:lnTo>
                                  <a:pt x="277" y="150"/>
                                </a:lnTo>
                                <a:lnTo>
                                  <a:pt x="346" y="145"/>
                                </a:lnTo>
                                <a:lnTo>
                                  <a:pt x="408" y="134"/>
                                </a:lnTo>
                                <a:lnTo>
                                  <a:pt x="452" y="119"/>
                                </a:lnTo>
                                <a:lnTo>
                                  <a:pt x="503" y="93"/>
                                </a:lnTo>
                                <a:lnTo>
                                  <a:pt x="532" y="65"/>
                                </a:lnTo>
                                <a:lnTo>
                                  <a:pt x="576" y="18"/>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75" name="Freeform 14"/>
                          <a:cNvSpPr>
                            <a:spLocks/>
                          </a:cNvSpPr>
                        </a:nvSpPr>
                        <a:spPr bwMode="auto">
                          <a:xfrm>
                            <a:off x="2377" y="3572"/>
                            <a:ext cx="157" cy="341"/>
                          </a:xfrm>
                          <a:custGeom>
                            <a:avLst/>
                            <a:gdLst>
                              <a:gd name="T0" fmla="*/ 60 w 157"/>
                              <a:gd name="T1" fmla="*/ 38 h 341"/>
                              <a:gd name="T2" fmla="*/ 0 w 157"/>
                              <a:gd name="T3" fmla="*/ 0 h 341"/>
                              <a:gd name="T4" fmla="*/ 12 w 157"/>
                              <a:gd name="T5" fmla="*/ 16 h 341"/>
                              <a:gd name="T6" fmla="*/ 24 w 157"/>
                              <a:gd name="T7" fmla="*/ 33 h 341"/>
                              <a:gd name="T8" fmla="*/ 31 w 157"/>
                              <a:gd name="T9" fmla="*/ 54 h 341"/>
                              <a:gd name="T10" fmla="*/ 42 w 157"/>
                              <a:gd name="T11" fmla="*/ 79 h 341"/>
                              <a:gd name="T12" fmla="*/ 56 w 157"/>
                              <a:gd name="T13" fmla="*/ 106 h 341"/>
                              <a:gd name="T14" fmla="*/ 68 w 157"/>
                              <a:gd name="T15" fmla="*/ 129 h 341"/>
                              <a:gd name="T16" fmla="*/ 77 w 157"/>
                              <a:gd name="T17" fmla="*/ 150 h 341"/>
                              <a:gd name="T18" fmla="*/ 84 w 157"/>
                              <a:gd name="T19" fmla="*/ 173 h 341"/>
                              <a:gd name="T20" fmla="*/ 91 w 157"/>
                              <a:gd name="T21" fmla="*/ 191 h 341"/>
                              <a:gd name="T22" fmla="*/ 97 w 157"/>
                              <a:gd name="T23" fmla="*/ 212 h 341"/>
                              <a:gd name="T24" fmla="*/ 101 w 157"/>
                              <a:gd name="T25" fmla="*/ 234 h 341"/>
                              <a:gd name="T26" fmla="*/ 103 w 157"/>
                              <a:gd name="T27" fmla="*/ 255 h 341"/>
                              <a:gd name="T28" fmla="*/ 106 w 157"/>
                              <a:gd name="T29" fmla="*/ 273 h 341"/>
                              <a:gd name="T30" fmla="*/ 105 w 157"/>
                              <a:gd name="T31" fmla="*/ 295 h 341"/>
                              <a:gd name="T32" fmla="*/ 109 w 157"/>
                              <a:gd name="T33" fmla="*/ 309 h 341"/>
                              <a:gd name="T34" fmla="*/ 153 w 157"/>
                              <a:gd name="T35" fmla="*/ 340 h 341"/>
                              <a:gd name="T36" fmla="*/ 156 w 157"/>
                              <a:gd name="T37" fmla="*/ 314 h 341"/>
                              <a:gd name="T38" fmla="*/ 155 w 157"/>
                              <a:gd name="T39" fmla="*/ 273 h 341"/>
                              <a:gd name="T40" fmla="*/ 151 w 157"/>
                              <a:gd name="T41" fmla="*/ 223 h 341"/>
                              <a:gd name="T42" fmla="*/ 139 w 157"/>
                              <a:gd name="T43" fmla="*/ 178 h 341"/>
                              <a:gd name="T44" fmla="*/ 114 w 157"/>
                              <a:gd name="T45" fmla="*/ 130 h 341"/>
                              <a:gd name="T46" fmla="*/ 96 w 157"/>
                              <a:gd name="T47" fmla="*/ 86 h 341"/>
                              <a:gd name="T48" fmla="*/ 74 w 157"/>
                              <a:gd name="T49" fmla="*/ 47 h 341"/>
                              <a:gd name="T50" fmla="*/ 1 w 157"/>
                              <a:gd name="T51" fmla="*/ 0 h 341"/>
                              <a:gd name="T52" fmla="*/ 2 w 157"/>
                              <a:gd name="T53" fmla="*/ 1 h 341"/>
                              <a:gd name="T54" fmla="*/ 60 w 157"/>
                              <a:gd name="T55" fmla="*/ 38 h 34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57"/>
                              <a:gd name="T85" fmla="*/ 0 h 341"/>
                              <a:gd name="T86" fmla="*/ 157 w 157"/>
                              <a:gd name="T87" fmla="*/ 341 h 34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57" h="341">
                                <a:moveTo>
                                  <a:pt x="60" y="38"/>
                                </a:moveTo>
                                <a:lnTo>
                                  <a:pt x="0" y="0"/>
                                </a:lnTo>
                                <a:lnTo>
                                  <a:pt x="12" y="16"/>
                                </a:lnTo>
                                <a:lnTo>
                                  <a:pt x="24" y="33"/>
                                </a:lnTo>
                                <a:lnTo>
                                  <a:pt x="31" y="54"/>
                                </a:lnTo>
                                <a:lnTo>
                                  <a:pt x="42" y="79"/>
                                </a:lnTo>
                                <a:lnTo>
                                  <a:pt x="56" y="106"/>
                                </a:lnTo>
                                <a:lnTo>
                                  <a:pt x="68" y="129"/>
                                </a:lnTo>
                                <a:lnTo>
                                  <a:pt x="77" y="150"/>
                                </a:lnTo>
                                <a:lnTo>
                                  <a:pt x="84" y="173"/>
                                </a:lnTo>
                                <a:lnTo>
                                  <a:pt x="91" y="191"/>
                                </a:lnTo>
                                <a:lnTo>
                                  <a:pt x="97" y="212"/>
                                </a:lnTo>
                                <a:lnTo>
                                  <a:pt x="101" y="234"/>
                                </a:lnTo>
                                <a:lnTo>
                                  <a:pt x="103" y="255"/>
                                </a:lnTo>
                                <a:lnTo>
                                  <a:pt x="106" y="273"/>
                                </a:lnTo>
                                <a:lnTo>
                                  <a:pt x="105" y="295"/>
                                </a:lnTo>
                                <a:lnTo>
                                  <a:pt x="109" y="309"/>
                                </a:lnTo>
                                <a:lnTo>
                                  <a:pt x="153" y="340"/>
                                </a:lnTo>
                                <a:lnTo>
                                  <a:pt x="156" y="314"/>
                                </a:lnTo>
                                <a:lnTo>
                                  <a:pt x="155" y="273"/>
                                </a:lnTo>
                                <a:lnTo>
                                  <a:pt x="151" y="223"/>
                                </a:lnTo>
                                <a:lnTo>
                                  <a:pt x="139" y="178"/>
                                </a:lnTo>
                                <a:lnTo>
                                  <a:pt x="114" y="130"/>
                                </a:lnTo>
                                <a:lnTo>
                                  <a:pt x="96" y="86"/>
                                </a:lnTo>
                                <a:lnTo>
                                  <a:pt x="74" y="47"/>
                                </a:lnTo>
                                <a:lnTo>
                                  <a:pt x="1" y="0"/>
                                </a:lnTo>
                                <a:lnTo>
                                  <a:pt x="2" y="1"/>
                                </a:lnTo>
                                <a:lnTo>
                                  <a:pt x="60" y="38"/>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76" name="Freeform 15"/>
                          <a:cNvSpPr>
                            <a:spLocks/>
                          </a:cNvSpPr>
                        </a:nvSpPr>
                        <a:spPr bwMode="auto">
                          <a:xfrm>
                            <a:off x="2382" y="3437"/>
                            <a:ext cx="293" cy="171"/>
                          </a:xfrm>
                          <a:custGeom>
                            <a:avLst/>
                            <a:gdLst>
                              <a:gd name="T0" fmla="*/ 292 w 293"/>
                              <a:gd name="T1" fmla="*/ 33 h 171"/>
                              <a:gd name="T2" fmla="*/ 243 w 293"/>
                              <a:gd name="T3" fmla="*/ 0 h 171"/>
                              <a:gd name="T4" fmla="*/ 231 w 293"/>
                              <a:gd name="T5" fmla="*/ 11 h 171"/>
                              <a:gd name="T6" fmla="*/ 217 w 293"/>
                              <a:gd name="T7" fmla="*/ 22 h 171"/>
                              <a:gd name="T8" fmla="*/ 203 w 293"/>
                              <a:gd name="T9" fmla="*/ 31 h 171"/>
                              <a:gd name="T10" fmla="*/ 189 w 293"/>
                              <a:gd name="T11" fmla="*/ 39 h 171"/>
                              <a:gd name="T12" fmla="*/ 172 w 293"/>
                              <a:gd name="T13" fmla="*/ 53 h 171"/>
                              <a:gd name="T14" fmla="*/ 156 w 293"/>
                              <a:gd name="T15" fmla="*/ 63 h 171"/>
                              <a:gd name="T16" fmla="*/ 131 w 293"/>
                              <a:gd name="T17" fmla="*/ 76 h 171"/>
                              <a:gd name="T18" fmla="*/ 108 w 293"/>
                              <a:gd name="T19" fmla="*/ 91 h 171"/>
                              <a:gd name="T20" fmla="*/ 93 w 293"/>
                              <a:gd name="T21" fmla="*/ 98 h 171"/>
                              <a:gd name="T22" fmla="*/ 73 w 293"/>
                              <a:gd name="T23" fmla="*/ 107 h 171"/>
                              <a:gd name="T24" fmla="*/ 50 w 293"/>
                              <a:gd name="T25" fmla="*/ 116 h 171"/>
                              <a:gd name="T26" fmla="*/ 28 w 293"/>
                              <a:gd name="T27" fmla="*/ 123 h 171"/>
                              <a:gd name="T28" fmla="*/ 11 w 293"/>
                              <a:gd name="T29" fmla="*/ 128 h 171"/>
                              <a:gd name="T30" fmla="*/ 0 w 293"/>
                              <a:gd name="T31" fmla="*/ 130 h 171"/>
                              <a:gd name="T32" fmla="*/ 62 w 293"/>
                              <a:gd name="T33" fmla="*/ 170 h 171"/>
                              <a:gd name="T34" fmla="*/ 85 w 293"/>
                              <a:gd name="T35" fmla="*/ 170 h 171"/>
                              <a:gd name="T36" fmla="*/ 123 w 293"/>
                              <a:gd name="T37" fmla="*/ 156 h 171"/>
                              <a:gd name="T38" fmla="*/ 162 w 293"/>
                              <a:gd name="T39" fmla="*/ 140 h 171"/>
                              <a:gd name="T40" fmla="*/ 193 w 293"/>
                              <a:gd name="T41" fmla="*/ 122 h 171"/>
                              <a:gd name="T42" fmla="*/ 227 w 293"/>
                              <a:gd name="T43" fmla="*/ 100 h 171"/>
                              <a:gd name="T44" fmla="*/ 259 w 293"/>
                              <a:gd name="T45" fmla="*/ 78 h 171"/>
                              <a:gd name="T46" fmla="*/ 276 w 293"/>
                              <a:gd name="T47" fmla="*/ 57 h 171"/>
                              <a:gd name="T48" fmla="*/ 292 w 293"/>
                              <a:gd name="T49" fmla="*/ 33 h 1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93"/>
                              <a:gd name="T76" fmla="*/ 0 h 171"/>
                              <a:gd name="T77" fmla="*/ 293 w 293"/>
                              <a:gd name="T78" fmla="*/ 171 h 17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93" h="171">
                                <a:moveTo>
                                  <a:pt x="292" y="33"/>
                                </a:moveTo>
                                <a:lnTo>
                                  <a:pt x="243" y="0"/>
                                </a:lnTo>
                                <a:lnTo>
                                  <a:pt x="231" y="11"/>
                                </a:lnTo>
                                <a:lnTo>
                                  <a:pt x="217" y="22"/>
                                </a:lnTo>
                                <a:lnTo>
                                  <a:pt x="203" y="31"/>
                                </a:lnTo>
                                <a:lnTo>
                                  <a:pt x="189" y="39"/>
                                </a:lnTo>
                                <a:lnTo>
                                  <a:pt x="172" y="53"/>
                                </a:lnTo>
                                <a:lnTo>
                                  <a:pt x="156" y="63"/>
                                </a:lnTo>
                                <a:lnTo>
                                  <a:pt x="131" y="76"/>
                                </a:lnTo>
                                <a:lnTo>
                                  <a:pt x="108" y="91"/>
                                </a:lnTo>
                                <a:lnTo>
                                  <a:pt x="93" y="98"/>
                                </a:lnTo>
                                <a:lnTo>
                                  <a:pt x="73" y="107"/>
                                </a:lnTo>
                                <a:lnTo>
                                  <a:pt x="50" y="116"/>
                                </a:lnTo>
                                <a:lnTo>
                                  <a:pt x="28" y="123"/>
                                </a:lnTo>
                                <a:lnTo>
                                  <a:pt x="11" y="128"/>
                                </a:lnTo>
                                <a:lnTo>
                                  <a:pt x="0" y="130"/>
                                </a:lnTo>
                                <a:lnTo>
                                  <a:pt x="62" y="170"/>
                                </a:lnTo>
                                <a:lnTo>
                                  <a:pt x="85" y="170"/>
                                </a:lnTo>
                                <a:lnTo>
                                  <a:pt x="123" y="156"/>
                                </a:lnTo>
                                <a:lnTo>
                                  <a:pt x="162" y="140"/>
                                </a:lnTo>
                                <a:lnTo>
                                  <a:pt x="193" y="122"/>
                                </a:lnTo>
                                <a:lnTo>
                                  <a:pt x="227" y="100"/>
                                </a:lnTo>
                                <a:lnTo>
                                  <a:pt x="259" y="78"/>
                                </a:lnTo>
                                <a:lnTo>
                                  <a:pt x="276" y="57"/>
                                </a:lnTo>
                                <a:lnTo>
                                  <a:pt x="292" y="33"/>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77" name="Freeform 16"/>
                          <a:cNvSpPr>
                            <a:spLocks/>
                          </a:cNvSpPr>
                        </a:nvSpPr>
                        <a:spPr bwMode="auto">
                          <a:xfrm>
                            <a:off x="2442" y="3472"/>
                            <a:ext cx="760" cy="442"/>
                          </a:xfrm>
                          <a:custGeom>
                            <a:avLst/>
                            <a:gdLst>
                              <a:gd name="T0" fmla="*/ 741 w 760"/>
                              <a:gd name="T1" fmla="*/ 94 h 442"/>
                              <a:gd name="T2" fmla="*/ 719 w 760"/>
                              <a:gd name="T3" fmla="*/ 127 h 442"/>
                              <a:gd name="T4" fmla="*/ 692 w 760"/>
                              <a:gd name="T5" fmla="*/ 161 h 442"/>
                              <a:gd name="T6" fmla="*/ 663 w 760"/>
                              <a:gd name="T7" fmla="*/ 189 h 442"/>
                              <a:gd name="T8" fmla="*/ 622 w 760"/>
                              <a:gd name="T9" fmla="*/ 216 h 442"/>
                              <a:gd name="T10" fmla="*/ 578 w 760"/>
                              <a:gd name="T11" fmla="*/ 241 h 442"/>
                              <a:gd name="T12" fmla="*/ 526 w 760"/>
                              <a:gd name="T13" fmla="*/ 261 h 442"/>
                              <a:gd name="T14" fmla="*/ 475 w 760"/>
                              <a:gd name="T15" fmla="*/ 277 h 442"/>
                              <a:gd name="T16" fmla="*/ 424 w 760"/>
                              <a:gd name="T17" fmla="*/ 291 h 442"/>
                              <a:gd name="T18" fmla="*/ 372 w 760"/>
                              <a:gd name="T19" fmla="*/ 305 h 442"/>
                              <a:gd name="T20" fmla="*/ 313 w 760"/>
                              <a:gd name="T21" fmla="*/ 311 h 442"/>
                              <a:gd name="T22" fmla="*/ 252 w 760"/>
                              <a:gd name="T23" fmla="*/ 314 h 442"/>
                              <a:gd name="T24" fmla="*/ 193 w 760"/>
                              <a:gd name="T25" fmla="*/ 313 h 442"/>
                              <a:gd name="T26" fmla="*/ 144 w 760"/>
                              <a:gd name="T27" fmla="*/ 304 h 442"/>
                              <a:gd name="T28" fmla="*/ 89 w 760"/>
                              <a:gd name="T29" fmla="*/ 415 h 442"/>
                              <a:gd name="T30" fmla="*/ 85 w 760"/>
                              <a:gd name="T31" fmla="*/ 361 h 442"/>
                              <a:gd name="T32" fmla="*/ 79 w 760"/>
                              <a:gd name="T33" fmla="*/ 324 h 442"/>
                              <a:gd name="T34" fmla="*/ 70 w 760"/>
                              <a:gd name="T35" fmla="*/ 287 h 442"/>
                              <a:gd name="T36" fmla="*/ 54 w 760"/>
                              <a:gd name="T37" fmla="*/ 251 h 442"/>
                              <a:gd name="T38" fmla="*/ 33 w 760"/>
                              <a:gd name="T39" fmla="*/ 202 h 442"/>
                              <a:gd name="T40" fmla="*/ 11 w 760"/>
                              <a:gd name="T41" fmla="*/ 158 h 442"/>
                              <a:gd name="T42" fmla="*/ 15 w 760"/>
                              <a:gd name="T43" fmla="*/ 134 h 442"/>
                              <a:gd name="T44" fmla="*/ 44 w 760"/>
                              <a:gd name="T45" fmla="*/ 125 h 442"/>
                              <a:gd name="T46" fmla="*/ 75 w 760"/>
                              <a:gd name="T47" fmla="*/ 111 h 442"/>
                              <a:gd name="T48" fmla="*/ 102 w 760"/>
                              <a:gd name="T49" fmla="*/ 98 h 442"/>
                              <a:gd name="T50" fmla="*/ 131 w 760"/>
                              <a:gd name="T51" fmla="*/ 81 h 442"/>
                              <a:gd name="T52" fmla="*/ 158 w 760"/>
                              <a:gd name="T53" fmla="*/ 61 h 442"/>
                              <a:gd name="T54" fmla="*/ 184 w 760"/>
                              <a:gd name="T55" fmla="*/ 43 h 442"/>
                              <a:gd name="T56" fmla="*/ 208 w 760"/>
                              <a:gd name="T57" fmla="*/ 26 h 442"/>
                              <a:gd name="T58" fmla="*/ 238 w 760"/>
                              <a:gd name="T59" fmla="*/ 0 h 442"/>
                              <a:gd name="T60" fmla="*/ 230 w 760"/>
                              <a:gd name="T61" fmla="*/ 160 h 442"/>
                              <a:gd name="T62" fmla="*/ 309 w 760"/>
                              <a:gd name="T63" fmla="*/ 172 h 442"/>
                              <a:gd name="T64" fmla="*/ 359 w 760"/>
                              <a:gd name="T65" fmla="*/ 176 h 442"/>
                              <a:gd name="T66" fmla="*/ 428 w 760"/>
                              <a:gd name="T67" fmla="*/ 177 h 442"/>
                              <a:gd name="T68" fmla="*/ 484 w 760"/>
                              <a:gd name="T69" fmla="*/ 175 h 442"/>
                              <a:gd name="T70" fmla="*/ 525 w 760"/>
                              <a:gd name="T71" fmla="*/ 175 h 442"/>
                              <a:gd name="T72" fmla="*/ 572 w 760"/>
                              <a:gd name="T73" fmla="*/ 165 h 442"/>
                              <a:gd name="T74" fmla="*/ 614 w 760"/>
                              <a:gd name="T75" fmla="*/ 155 h 442"/>
                              <a:gd name="T76" fmla="*/ 653 w 760"/>
                              <a:gd name="T77" fmla="*/ 138 h 442"/>
                              <a:gd name="T78" fmla="*/ 692 w 760"/>
                              <a:gd name="T79" fmla="*/ 111 h 442"/>
                              <a:gd name="T80" fmla="*/ 728 w 760"/>
                              <a:gd name="T81" fmla="*/ 84 h 44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760"/>
                              <a:gd name="T124" fmla="*/ 0 h 442"/>
                              <a:gd name="T125" fmla="*/ 760 w 760"/>
                              <a:gd name="T126" fmla="*/ 442 h 442"/>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760" h="442">
                                <a:moveTo>
                                  <a:pt x="759" y="60"/>
                                </a:moveTo>
                                <a:lnTo>
                                  <a:pt x="741" y="94"/>
                                </a:lnTo>
                                <a:lnTo>
                                  <a:pt x="731" y="110"/>
                                </a:lnTo>
                                <a:lnTo>
                                  <a:pt x="719" y="127"/>
                                </a:lnTo>
                                <a:lnTo>
                                  <a:pt x="705" y="145"/>
                                </a:lnTo>
                                <a:lnTo>
                                  <a:pt x="692" y="161"/>
                                </a:lnTo>
                                <a:lnTo>
                                  <a:pt x="678" y="176"/>
                                </a:lnTo>
                                <a:lnTo>
                                  <a:pt x="663" y="189"/>
                                </a:lnTo>
                                <a:lnTo>
                                  <a:pt x="645" y="202"/>
                                </a:lnTo>
                                <a:lnTo>
                                  <a:pt x="622" y="216"/>
                                </a:lnTo>
                                <a:lnTo>
                                  <a:pt x="600" y="228"/>
                                </a:lnTo>
                                <a:lnTo>
                                  <a:pt x="578" y="241"/>
                                </a:lnTo>
                                <a:lnTo>
                                  <a:pt x="552" y="252"/>
                                </a:lnTo>
                                <a:lnTo>
                                  <a:pt x="526" y="261"/>
                                </a:lnTo>
                                <a:lnTo>
                                  <a:pt x="500" y="270"/>
                                </a:lnTo>
                                <a:lnTo>
                                  <a:pt x="475" y="277"/>
                                </a:lnTo>
                                <a:lnTo>
                                  <a:pt x="448" y="286"/>
                                </a:lnTo>
                                <a:lnTo>
                                  <a:pt x="424" y="291"/>
                                </a:lnTo>
                                <a:lnTo>
                                  <a:pt x="398" y="298"/>
                                </a:lnTo>
                                <a:lnTo>
                                  <a:pt x="372" y="305"/>
                                </a:lnTo>
                                <a:lnTo>
                                  <a:pt x="337" y="307"/>
                                </a:lnTo>
                                <a:lnTo>
                                  <a:pt x="313" y="311"/>
                                </a:lnTo>
                                <a:lnTo>
                                  <a:pt x="281" y="312"/>
                                </a:lnTo>
                                <a:lnTo>
                                  <a:pt x="252" y="314"/>
                                </a:lnTo>
                                <a:lnTo>
                                  <a:pt x="223" y="313"/>
                                </a:lnTo>
                                <a:lnTo>
                                  <a:pt x="193" y="313"/>
                                </a:lnTo>
                                <a:lnTo>
                                  <a:pt x="168" y="310"/>
                                </a:lnTo>
                                <a:lnTo>
                                  <a:pt x="144" y="304"/>
                                </a:lnTo>
                                <a:lnTo>
                                  <a:pt x="92" y="441"/>
                                </a:lnTo>
                                <a:lnTo>
                                  <a:pt x="89" y="415"/>
                                </a:lnTo>
                                <a:lnTo>
                                  <a:pt x="88" y="387"/>
                                </a:lnTo>
                                <a:lnTo>
                                  <a:pt x="85" y="361"/>
                                </a:lnTo>
                                <a:lnTo>
                                  <a:pt x="83" y="344"/>
                                </a:lnTo>
                                <a:lnTo>
                                  <a:pt x="79" y="324"/>
                                </a:lnTo>
                                <a:lnTo>
                                  <a:pt x="75" y="306"/>
                                </a:lnTo>
                                <a:lnTo>
                                  <a:pt x="70" y="287"/>
                                </a:lnTo>
                                <a:lnTo>
                                  <a:pt x="63" y="268"/>
                                </a:lnTo>
                                <a:lnTo>
                                  <a:pt x="54" y="251"/>
                                </a:lnTo>
                                <a:lnTo>
                                  <a:pt x="43" y="227"/>
                                </a:lnTo>
                                <a:lnTo>
                                  <a:pt x="33" y="202"/>
                                </a:lnTo>
                                <a:lnTo>
                                  <a:pt x="23" y="183"/>
                                </a:lnTo>
                                <a:lnTo>
                                  <a:pt x="11" y="158"/>
                                </a:lnTo>
                                <a:lnTo>
                                  <a:pt x="0" y="138"/>
                                </a:lnTo>
                                <a:lnTo>
                                  <a:pt x="15" y="134"/>
                                </a:lnTo>
                                <a:lnTo>
                                  <a:pt x="29" y="128"/>
                                </a:lnTo>
                                <a:lnTo>
                                  <a:pt x="44" y="125"/>
                                </a:lnTo>
                                <a:lnTo>
                                  <a:pt x="59" y="119"/>
                                </a:lnTo>
                                <a:lnTo>
                                  <a:pt x="75" y="111"/>
                                </a:lnTo>
                                <a:lnTo>
                                  <a:pt x="91" y="103"/>
                                </a:lnTo>
                                <a:lnTo>
                                  <a:pt x="102" y="98"/>
                                </a:lnTo>
                                <a:lnTo>
                                  <a:pt x="117" y="89"/>
                                </a:lnTo>
                                <a:lnTo>
                                  <a:pt x="131" y="81"/>
                                </a:lnTo>
                                <a:lnTo>
                                  <a:pt x="146" y="71"/>
                                </a:lnTo>
                                <a:lnTo>
                                  <a:pt x="158" y="61"/>
                                </a:lnTo>
                                <a:lnTo>
                                  <a:pt x="173" y="53"/>
                                </a:lnTo>
                                <a:lnTo>
                                  <a:pt x="184" y="43"/>
                                </a:lnTo>
                                <a:lnTo>
                                  <a:pt x="197" y="33"/>
                                </a:lnTo>
                                <a:lnTo>
                                  <a:pt x="208" y="26"/>
                                </a:lnTo>
                                <a:lnTo>
                                  <a:pt x="221" y="16"/>
                                </a:lnTo>
                                <a:lnTo>
                                  <a:pt x="238" y="0"/>
                                </a:lnTo>
                                <a:lnTo>
                                  <a:pt x="194" y="149"/>
                                </a:lnTo>
                                <a:lnTo>
                                  <a:pt x="230" y="160"/>
                                </a:lnTo>
                                <a:lnTo>
                                  <a:pt x="257" y="163"/>
                                </a:lnTo>
                                <a:lnTo>
                                  <a:pt x="309" y="172"/>
                                </a:lnTo>
                                <a:lnTo>
                                  <a:pt x="335" y="175"/>
                                </a:lnTo>
                                <a:lnTo>
                                  <a:pt x="359" y="176"/>
                                </a:lnTo>
                                <a:lnTo>
                                  <a:pt x="405" y="178"/>
                                </a:lnTo>
                                <a:lnTo>
                                  <a:pt x="428" y="177"/>
                                </a:lnTo>
                                <a:lnTo>
                                  <a:pt x="460" y="178"/>
                                </a:lnTo>
                                <a:lnTo>
                                  <a:pt x="484" y="175"/>
                                </a:lnTo>
                                <a:lnTo>
                                  <a:pt x="506" y="176"/>
                                </a:lnTo>
                                <a:lnTo>
                                  <a:pt x="525" y="175"/>
                                </a:lnTo>
                                <a:lnTo>
                                  <a:pt x="548" y="172"/>
                                </a:lnTo>
                                <a:lnTo>
                                  <a:pt x="572" y="165"/>
                                </a:lnTo>
                                <a:lnTo>
                                  <a:pt x="591" y="160"/>
                                </a:lnTo>
                                <a:lnTo>
                                  <a:pt x="614" y="155"/>
                                </a:lnTo>
                                <a:lnTo>
                                  <a:pt x="636" y="145"/>
                                </a:lnTo>
                                <a:lnTo>
                                  <a:pt x="653" y="138"/>
                                </a:lnTo>
                                <a:lnTo>
                                  <a:pt x="673" y="124"/>
                                </a:lnTo>
                                <a:lnTo>
                                  <a:pt x="692" y="111"/>
                                </a:lnTo>
                                <a:lnTo>
                                  <a:pt x="710" y="99"/>
                                </a:lnTo>
                                <a:lnTo>
                                  <a:pt x="728" y="84"/>
                                </a:lnTo>
                                <a:lnTo>
                                  <a:pt x="759" y="60"/>
                                </a:lnTo>
                              </a:path>
                            </a:pathLst>
                          </a:custGeom>
                          <a:solidFill>
                            <a:srgbClr val="00FF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grpSp>
                    <a:grpSp>
                      <a:nvGrpSpPr>
                        <a:cNvPr id="11" name="Group 22"/>
                        <a:cNvGrpSpPr>
                          <a:grpSpLocks/>
                        </a:cNvGrpSpPr>
                      </a:nvGrpSpPr>
                      <a:grpSpPr bwMode="auto">
                        <a:xfrm>
                          <a:off x="1089" y="2586"/>
                          <a:ext cx="658" cy="705"/>
                          <a:chOff x="1089" y="2586"/>
                          <a:chExt cx="658" cy="705"/>
                        </a:xfrm>
                      </a:grpSpPr>
                      <a:sp>
                        <a:nvSpPr>
                          <a:cNvPr id="6170" name="Freeform 18"/>
                          <a:cNvSpPr>
                            <a:spLocks/>
                          </a:cNvSpPr>
                        </a:nvSpPr>
                        <a:spPr bwMode="auto">
                          <a:xfrm>
                            <a:off x="1381" y="2826"/>
                            <a:ext cx="366" cy="465"/>
                          </a:xfrm>
                          <a:custGeom>
                            <a:avLst/>
                            <a:gdLst>
                              <a:gd name="T0" fmla="*/ 363 w 366"/>
                              <a:gd name="T1" fmla="*/ 464 h 465"/>
                              <a:gd name="T2" fmla="*/ 365 w 366"/>
                              <a:gd name="T3" fmla="*/ 431 h 465"/>
                              <a:gd name="T4" fmla="*/ 337 w 366"/>
                              <a:gd name="T5" fmla="*/ 420 h 465"/>
                              <a:gd name="T6" fmla="*/ 313 w 366"/>
                              <a:gd name="T7" fmla="*/ 408 h 465"/>
                              <a:gd name="T8" fmla="*/ 288 w 366"/>
                              <a:gd name="T9" fmla="*/ 393 h 465"/>
                              <a:gd name="T10" fmla="*/ 266 w 366"/>
                              <a:gd name="T11" fmla="*/ 378 h 465"/>
                              <a:gd name="T12" fmla="*/ 245 w 366"/>
                              <a:gd name="T13" fmla="*/ 363 h 465"/>
                              <a:gd name="T14" fmla="*/ 230 w 366"/>
                              <a:gd name="T15" fmla="*/ 349 h 465"/>
                              <a:gd name="T16" fmla="*/ 216 w 366"/>
                              <a:gd name="T17" fmla="*/ 336 h 465"/>
                              <a:gd name="T18" fmla="*/ 198 w 366"/>
                              <a:gd name="T19" fmla="*/ 321 h 465"/>
                              <a:gd name="T20" fmla="*/ 182 w 366"/>
                              <a:gd name="T21" fmla="*/ 302 h 465"/>
                              <a:gd name="T22" fmla="*/ 164 w 366"/>
                              <a:gd name="T23" fmla="*/ 279 h 465"/>
                              <a:gd name="T24" fmla="*/ 151 w 366"/>
                              <a:gd name="T25" fmla="*/ 258 h 465"/>
                              <a:gd name="T26" fmla="*/ 139 w 366"/>
                              <a:gd name="T27" fmla="*/ 237 h 465"/>
                              <a:gd name="T28" fmla="*/ 125 w 366"/>
                              <a:gd name="T29" fmla="*/ 215 h 465"/>
                              <a:gd name="T30" fmla="*/ 112 w 366"/>
                              <a:gd name="T31" fmla="*/ 187 h 465"/>
                              <a:gd name="T32" fmla="*/ 94 w 366"/>
                              <a:gd name="T33" fmla="*/ 156 h 465"/>
                              <a:gd name="T34" fmla="*/ 86 w 366"/>
                              <a:gd name="T35" fmla="*/ 133 h 465"/>
                              <a:gd name="T36" fmla="*/ 75 w 366"/>
                              <a:gd name="T37" fmla="*/ 109 h 465"/>
                              <a:gd name="T38" fmla="*/ 66 w 366"/>
                              <a:gd name="T39" fmla="*/ 86 h 465"/>
                              <a:gd name="T40" fmla="*/ 57 w 366"/>
                              <a:gd name="T41" fmla="*/ 62 h 465"/>
                              <a:gd name="T42" fmla="*/ 47 w 366"/>
                              <a:gd name="T43" fmla="*/ 28 h 465"/>
                              <a:gd name="T44" fmla="*/ 42 w 366"/>
                              <a:gd name="T45" fmla="*/ 0 h 465"/>
                              <a:gd name="T46" fmla="*/ 0 w 366"/>
                              <a:gd name="T47" fmla="*/ 6 h 465"/>
                              <a:gd name="T48" fmla="*/ 11 w 366"/>
                              <a:gd name="T49" fmla="*/ 54 h 465"/>
                              <a:gd name="T50" fmla="*/ 27 w 366"/>
                              <a:gd name="T51" fmla="*/ 105 h 465"/>
                              <a:gd name="T52" fmla="*/ 45 w 366"/>
                              <a:gd name="T53" fmla="*/ 151 h 465"/>
                              <a:gd name="T54" fmla="*/ 69 w 366"/>
                              <a:gd name="T55" fmla="*/ 197 h 465"/>
                              <a:gd name="T56" fmla="*/ 101 w 366"/>
                              <a:gd name="T57" fmla="*/ 265 h 465"/>
                              <a:gd name="T58" fmla="*/ 139 w 366"/>
                              <a:gd name="T59" fmla="*/ 323 h 465"/>
                              <a:gd name="T60" fmla="*/ 178 w 366"/>
                              <a:gd name="T61" fmla="*/ 372 h 465"/>
                              <a:gd name="T62" fmla="*/ 214 w 366"/>
                              <a:gd name="T63" fmla="*/ 403 h 465"/>
                              <a:gd name="T64" fmla="*/ 260 w 366"/>
                              <a:gd name="T65" fmla="*/ 434 h 465"/>
                              <a:gd name="T66" fmla="*/ 299 w 366"/>
                              <a:gd name="T67" fmla="*/ 448 h 465"/>
                              <a:gd name="T68" fmla="*/ 363 w 366"/>
                              <a:gd name="T69" fmla="*/ 464 h 4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66"/>
                              <a:gd name="T106" fmla="*/ 0 h 465"/>
                              <a:gd name="T107" fmla="*/ 366 w 366"/>
                              <a:gd name="T108" fmla="*/ 465 h 465"/>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66" h="465">
                                <a:moveTo>
                                  <a:pt x="363" y="464"/>
                                </a:moveTo>
                                <a:lnTo>
                                  <a:pt x="365" y="431"/>
                                </a:lnTo>
                                <a:lnTo>
                                  <a:pt x="337" y="420"/>
                                </a:lnTo>
                                <a:lnTo>
                                  <a:pt x="313" y="408"/>
                                </a:lnTo>
                                <a:lnTo>
                                  <a:pt x="288" y="393"/>
                                </a:lnTo>
                                <a:lnTo>
                                  <a:pt x="266" y="378"/>
                                </a:lnTo>
                                <a:lnTo>
                                  <a:pt x="245" y="363"/>
                                </a:lnTo>
                                <a:lnTo>
                                  <a:pt x="230" y="349"/>
                                </a:lnTo>
                                <a:lnTo>
                                  <a:pt x="216" y="336"/>
                                </a:lnTo>
                                <a:lnTo>
                                  <a:pt x="198" y="321"/>
                                </a:lnTo>
                                <a:lnTo>
                                  <a:pt x="182" y="302"/>
                                </a:lnTo>
                                <a:lnTo>
                                  <a:pt x="164" y="279"/>
                                </a:lnTo>
                                <a:lnTo>
                                  <a:pt x="151" y="258"/>
                                </a:lnTo>
                                <a:lnTo>
                                  <a:pt x="139" y="237"/>
                                </a:lnTo>
                                <a:lnTo>
                                  <a:pt x="125" y="215"/>
                                </a:lnTo>
                                <a:lnTo>
                                  <a:pt x="112" y="187"/>
                                </a:lnTo>
                                <a:lnTo>
                                  <a:pt x="94" y="156"/>
                                </a:lnTo>
                                <a:lnTo>
                                  <a:pt x="86" y="133"/>
                                </a:lnTo>
                                <a:lnTo>
                                  <a:pt x="75" y="109"/>
                                </a:lnTo>
                                <a:lnTo>
                                  <a:pt x="66" y="86"/>
                                </a:lnTo>
                                <a:lnTo>
                                  <a:pt x="57" y="62"/>
                                </a:lnTo>
                                <a:lnTo>
                                  <a:pt x="47" y="28"/>
                                </a:lnTo>
                                <a:lnTo>
                                  <a:pt x="42" y="0"/>
                                </a:lnTo>
                                <a:lnTo>
                                  <a:pt x="0" y="6"/>
                                </a:lnTo>
                                <a:lnTo>
                                  <a:pt x="11" y="54"/>
                                </a:lnTo>
                                <a:lnTo>
                                  <a:pt x="27" y="105"/>
                                </a:lnTo>
                                <a:lnTo>
                                  <a:pt x="45" y="151"/>
                                </a:lnTo>
                                <a:lnTo>
                                  <a:pt x="69" y="197"/>
                                </a:lnTo>
                                <a:lnTo>
                                  <a:pt x="101" y="265"/>
                                </a:lnTo>
                                <a:lnTo>
                                  <a:pt x="139" y="323"/>
                                </a:lnTo>
                                <a:lnTo>
                                  <a:pt x="178" y="372"/>
                                </a:lnTo>
                                <a:lnTo>
                                  <a:pt x="214" y="403"/>
                                </a:lnTo>
                                <a:lnTo>
                                  <a:pt x="260" y="434"/>
                                </a:lnTo>
                                <a:lnTo>
                                  <a:pt x="299" y="448"/>
                                </a:lnTo>
                                <a:lnTo>
                                  <a:pt x="363" y="464"/>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71" name="Freeform 19"/>
                          <a:cNvSpPr>
                            <a:spLocks/>
                          </a:cNvSpPr>
                        </a:nvSpPr>
                        <a:spPr bwMode="auto">
                          <a:xfrm>
                            <a:off x="1089" y="2586"/>
                            <a:ext cx="224" cy="301"/>
                          </a:xfrm>
                          <a:custGeom>
                            <a:avLst/>
                            <a:gdLst>
                              <a:gd name="T0" fmla="*/ 218 w 224"/>
                              <a:gd name="T1" fmla="*/ 73 h 301"/>
                              <a:gd name="T2" fmla="*/ 223 w 224"/>
                              <a:gd name="T3" fmla="*/ 0 h 301"/>
                              <a:gd name="T4" fmla="*/ 213 w 224"/>
                              <a:gd name="T5" fmla="*/ 18 h 301"/>
                              <a:gd name="T6" fmla="*/ 203 w 224"/>
                              <a:gd name="T7" fmla="*/ 37 h 301"/>
                              <a:gd name="T8" fmla="*/ 189 w 224"/>
                              <a:gd name="T9" fmla="*/ 55 h 301"/>
                              <a:gd name="T10" fmla="*/ 174 w 224"/>
                              <a:gd name="T11" fmla="*/ 77 h 301"/>
                              <a:gd name="T12" fmla="*/ 157 w 224"/>
                              <a:gd name="T13" fmla="*/ 102 h 301"/>
                              <a:gd name="T14" fmla="*/ 142 w 224"/>
                              <a:gd name="T15" fmla="*/ 122 h 301"/>
                              <a:gd name="T16" fmla="*/ 127 w 224"/>
                              <a:gd name="T17" fmla="*/ 141 h 301"/>
                              <a:gd name="T18" fmla="*/ 112 w 224"/>
                              <a:gd name="T19" fmla="*/ 157 h 301"/>
                              <a:gd name="T20" fmla="*/ 99 w 224"/>
                              <a:gd name="T21" fmla="*/ 172 h 301"/>
                              <a:gd name="T22" fmla="*/ 82 w 224"/>
                              <a:gd name="T23" fmla="*/ 188 h 301"/>
                              <a:gd name="T24" fmla="*/ 65 w 224"/>
                              <a:gd name="T25" fmla="*/ 202 h 301"/>
                              <a:gd name="T26" fmla="*/ 49 w 224"/>
                              <a:gd name="T27" fmla="*/ 214 h 301"/>
                              <a:gd name="T28" fmla="*/ 33 w 224"/>
                              <a:gd name="T29" fmla="*/ 225 h 301"/>
                              <a:gd name="T30" fmla="*/ 15 w 224"/>
                              <a:gd name="T31" fmla="*/ 235 h 301"/>
                              <a:gd name="T32" fmla="*/ 4 w 224"/>
                              <a:gd name="T33" fmla="*/ 245 h 301"/>
                              <a:gd name="T34" fmla="*/ 0 w 224"/>
                              <a:gd name="T35" fmla="*/ 300 h 301"/>
                              <a:gd name="T36" fmla="*/ 22 w 224"/>
                              <a:gd name="T37" fmla="*/ 289 h 301"/>
                              <a:gd name="T38" fmla="*/ 56 w 224"/>
                              <a:gd name="T39" fmla="*/ 268 h 301"/>
                              <a:gd name="T40" fmla="*/ 100 w 224"/>
                              <a:gd name="T41" fmla="*/ 242 h 301"/>
                              <a:gd name="T42" fmla="*/ 132 w 224"/>
                              <a:gd name="T43" fmla="*/ 208 h 301"/>
                              <a:gd name="T44" fmla="*/ 163 w 224"/>
                              <a:gd name="T45" fmla="*/ 163 h 301"/>
                              <a:gd name="T46" fmla="*/ 193 w 224"/>
                              <a:gd name="T47" fmla="*/ 124 h 301"/>
                              <a:gd name="T48" fmla="*/ 216 w 224"/>
                              <a:gd name="T49" fmla="*/ 89 h 301"/>
                              <a:gd name="T50" fmla="*/ 221 w 224"/>
                              <a:gd name="T51" fmla="*/ 1 h 301"/>
                              <a:gd name="T52" fmla="*/ 222 w 224"/>
                              <a:gd name="T53" fmla="*/ 3 h 301"/>
                              <a:gd name="T54" fmla="*/ 218 w 224"/>
                              <a:gd name="T55" fmla="*/ 73 h 30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24"/>
                              <a:gd name="T85" fmla="*/ 0 h 301"/>
                              <a:gd name="T86" fmla="*/ 224 w 224"/>
                              <a:gd name="T87" fmla="*/ 301 h 30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24" h="301">
                                <a:moveTo>
                                  <a:pt x="218" y="73"/>
                                </a:moveTo>
                                <a:lnTo>
                                  <a:pt x="223" y="0"/>
                                </a:lnTo>
                                <a:lnTo>
                                  <a:pt x="213" y="18"/>
                                </a:lnTo>
                                <a:lnTo>
                                  <a:pt x="203" y="37"/>
                                </a:lnTo>
                                <a:lnTo>
                                  <a:pt x="189" y="55"/>
                                </a:lnTo>
                                <a:lnTo>
                                  <a:pt x="174" y="77"/>
                                </a:lnTo>
                                <a:lnTo>
                                  <a:pt x="157" y="102"/>
                                </a:lnTo>
                                <a:lnTo>
                                  <a:pt x="142" y="122"/>
                                </a:lnTo>
                                <a:lnTo>
                                  <a:pt x="127" y="141"/>
                                </a:lnTo>
                                <a:lnTo>
                                  <a:pt x="112" y="157"/>
                                </a:lnTo>
                                <a:lnTo>
                                  <a:pt x="99" y="172"/>
                                </a:lnTo>
                                <a:lnTo>
                                  <a:pt x="82" y="188"/>
                                </a:lnTo>
                                <a:lnTo>
                                  <a:pt x="65" y="202"/>
                                </a:lnTo>
                                <a:lnTo>
                                  <a:pt x="49" y="214"/>
                                </a:lnTo>
                                <a:lnTo>
                                  <a:pt x="33" y="225"/>
                                </a:lnTo>
                                <a:lnTo>
                                  <a:pt x="15" y="235"/>
                                </a:lnTo>
                                <a:lnTo>
                                  <a:pt x="4" y="245"/>
                                </a:lnTo>
                                <a:lnTo>
                                  <a:pt x="0" y="300"/>
                                </a:lnTo>
                                <a:lnTo>
                                  <a:pt x="22" y="289"/>
                                </a:lnTo>
                                <a:lnTo>
                                  <a:pt x="56" y="268"/>
                                </a:lnTo>
                                <a:lnTo>
                                  <a:pt x="100" y="242"/>
                                </a:lnTo>
                                <a:lnTo>
                                  <a:pt x="132" y="208"/>
                                </a:lnTo>
                                <a:lnTo>
                                  <a:pt x="163" y="163"/>
                                </a:lnTo>
                                <a:lnTo>
                                  <a:pt x="193" y="124"/>
                                </a:lnTo>
                                <a:lnTo>
                                  <a:pt x="216" y="89"/>
                                </a:lnTo>
                                <a:lnTo>
                                  <a:pt x="221" y="1"/>
                                </a:lnTo>
                                <a:lnTo>
                                  <a:pt x="222" y="3"/>
                                </a:lnTo>
                                <a:lnTo>
                                  <a:pt x="218" y="73"/>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72" name="Freeform 20"/>
                          <a:cNvSpPr>
                            <a:spLocks/>
                          </a:cNvSpPr>
                        </a:nvSpPr>
                        <a:spPr bwMode="auto">
                          <a:xfrm>
                            <a:off x="1310" y="2588"/>
                            <a:ext cx="239" cy="209"/>
                          </a:xfrm>
                          <a:custGeom>
                            <a:avLst/>
                            <a:gdLst>
                              <a:gd name="T0" fmla="*/ 234 w 239"/>
                              <a:gd name="T1" fmla="*/ 208 h 209"/>
                              <a:gd name="T2" fmla="*/ 238 w 239"/>
                              <a:gd name="T3" fmla="*/ 150 h 209"/>
                              <a:gd name="T4" fmla="*/ 222 w 239"/>
                              <a:gd name="T5" fmla="*/ 145 h 209"/>
                              <a:gd name="T6" fmla="*/ 208 w 239"/>
                              <a:gd name="T7" fmla="*/ 138 h 209"/>
                              <a:gd name="T8" fmla="*/ 192 w 239"/>
                              <a:gd name="T9" fmla="*/ 132 h 209"/>
                              <a:gd name="T10" fmla="*/ 177 w 239"/>
                              <a:gd name="T11" fmla="*/ 123 h 209"/>
                              <a:gd name="T12" fmla="*/ 159 w 239"/>
                              <a:gd name="T13" fmla="*/ 114 h 209"/>
                              <a:gd name="T14" fmla="*/ 140 w 239"/>
                              <a:gd name="T15" fmla="*/ 103 h 209"/>
                              <a:gd name="T16" fmla="*/ 117 w 239"/>
                              <a:gd name="T17" fmla="*/ 89 h 209"/>
                              <a:gd name="T18" fmla="*/ 94 w 239"/>
                              <a:gd name="T19" fmla="*/ 76 h 209"/>
                              <a:gd name="T20" fmla="*/ 80 w 239"/>
                              <a:gd name="T21" fmla="*/ 66 h 209"/>
                              <a:gd name="T22" fmla="*/ 62 w 239"/>
                              <a:gd name="T23" fmla="*/ 52 h 209"/>
                              <a:gd name="T24" fmla="*/ 44 w 239"/>
                              <a:gd name="T25" fmla="*/ 37 h 209"/>
                              <a:gd name="T26" fmla="*/ 26 w 239"/>
                              <a:gd name="T27" fmla="*/ 20 h 209"/>
                              <a:gd name="T28" fmla="*/ 14 w 239"/>
                              <a:gd name="T29" fmla="*/ 10 h 209"/>
                              <a:gd name="T30" fmla="*/ 6 w 239"/>
                              <a:gd name="T31" fmla="*/ 0 h 209"/>
                              <a:gd name="T32" fmla="*/ 0 w 239"/>
                              <a:gd name="T33" fmla="*/ 74 h 209"/>
                              <a:gd name="T34" fmla="*/ 14 w 239"/>
                              <a:gd name="T35" fmla="*/ 94 h 209"/>
                              <a:gd name="T36" fmla="*/ 44 w 239"/>
                              <a:gd name="T37" fmla="*/ 120 h 209"/>
                              <a:gd name="T38" fmla="*/ 78 w 239"/>
                              <a:gd name="T39" fmla="*/ 148 h 209"/>
                              <a:gd name="T40" fmla="*/ 107 w 239"/>
                              <a:gd name="T41" fmla="*/ 165 h 209"/>
                              <a:gd name="T42" fmla="*/ 143 w 239"/>
                              <a:gd name="T43" fmla="*/ 186 h 209"/>
                              <a:gd name="T44" fmla="*/ 179 w 239"/>
                              <a:gd name="T45" fmla="*/ 201 h 209"/>
                              <a:gd name="T46" fmla="*/ 205 w 239"/>
                              <a:gd name="T47" fmla="*/ 206 h 209"/>
                              <a:gd name="T48" fmla="*/ 234 w 239"/>
                              <a:gd name="T49" fmla="*/ 208 h 20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39"/>
                              <a:gd name="T76" fmla="*/ 0 h 209"/>
                              <a:gd name="T77" fmla="*/ 239 w 239"/>
                              <a:gd name="T78" fmla="*/ 209 h 20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39" h="209">
                                <a:moveTo>
                                  <a:pt x="234" y="208"/>
                                </a:moveTo>
                                <a:lnTo>
                                  <a:pt x="238" y="150"/>
                                </a:lnTo>
                                <a:lnTo>
                                  <a:pt x="222" y="145"/>
                                </a:lnTo>
                                <a:lnTo>
                                  <a:pt x="208" y="138"/>
                                </a:lnTo>
                                <a:lnTo>
                                  <a:pt x="192" y="132"/>
                                </a:lnTo>
                                <a:lnTo>
                                  <a:pt x="177" y="123"/>
                                </a:lnTo>
                                <a:lnTo>
                                  <a:pt x="159" y="114"/>
                                </a:lnTo>
                                <a:lnTo>
                                  <a:pt x="140" y="103"/>
                                </a:lnTo>
                                <a:lnTo>
                                  <a:pt x="117" y="89"/>
                                </a:lnTo>
                                <a:lnTo>
                                  <a:pt x="94" y="76"/>
                                </a:lnTo>
                                <a:lnTo>
                                  <a:pt x="80" y="66"/>
                                </a:lnTo>
                                <a:lnTo>
                                  <a:pt x="62" y="52"/>
                                </a:lnTo>
                                <a:lnTo>
                                  <a:pt x="44" y="37"/>
                                </a:lnTo>
                                <a:lnTo>
                                  <a:pt x="26" y="20"/>
                                </a:lnTo>
                                <a:lnTo>
                                  <a:pt x="14" y="10"/>
                                </a:lnTo>
                                <a:lnTo>
                                  <a:pt x="6" y="0"/>
                                </a:lnTo>
                                <a:lnTo>
                                  <a:pt x="0" y="74"/>
                                </a:lnTo>
                                <a:lnTo>
                                  <a:pt x="14" y="94"/>
                                </a:lnTo>
                                <a:lnTo>
                                  <a:pt x="44" y="120"/>
                                </a:lnTo>
                                <a:lnTo>
                                  <a:pt x="78" y="148"/>
                                </a:lnTo>
                                <a:lnTo>
                                  <a:pt x="107" y="165"/>
                                </a:lnTo>
                                <a:lnTo>
                                  <a:pt x="143" y="186"/>
                                </a:lnTo>
                                <a:lnTo>
                                  <a:pt x="179" y="201"/>
                                </a:lnTo>
                                <a:lnTo>
                                  <a:pt x="205" y="206"/>
                                </a:lnTo>
                                <a:lnTo>
                                  <a:pt x="234" y="208"/>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73" name="Freeform 21"/>
                          <a:cNvSpPr>
                            <a:spLocks/>
                          </a:cNvSpPr>
                        </a:nvSpPr>
                        <a:spPr bwMode="auto">
                          <a:xfrm>
                            <a:off x="1089" y="2662"/>
                            <a:ext cx="656" cy="627"/>
                          </a:xfrm>
                          <a:custGeom>
                            <a:avLst/>
                            <a:gdLst>
                              <a:gd name="T0" fmla="*/ 618 w 656"/>
                              <a:gd name="T1" fmla="*/ 626 h 627"/>
                              <a:gd name="T2" fmla="*/ 576 w 656"/>
                              <a:gd name="T3" fmla="*/ 624 h 627"/>
                              <a:gd name="T4" fmla="*/ 535 w 656"/>
                              <a:gd name="T5" fmla="*/ 618 h 627"/>
                              <a:gd name="T6" fmla="*/ 496 w 656"/>
                              <a:gd name="T7" fmla="*/ 604 h 627"/>
                              <a:gd name="T8" fmla="*/ 452 w 656"/>
                              <a:gd name="T9" fmla="*/ 582 h 627"/>
                              <a:gd name="T10" fmla="*/ 409 w 656"/>
                              <a:gd name="T11" fmla="*/ 555 h 627"/>
                              <a:gd name="T12" fmla="*/ 367 w 656"/>
                              <a:gd name="T13" fmla="*/ 519 h 627"/>
                              <a:gd name="T14" fmla="*/ 329 w 656"/>
                              <a:gd name="T15" fmla="*/ 482 h 627"/>
                              <a:gd name="T16" fmla="*/ 292 w 656"/>
                              <a:gd name="T17" fmla="*/ 445 h 627"/>
                              <a:gd name="T18" fmla="*/ 255 w 656"/>
                              <a:gd name="T19" fmla="*/ 404 h 627"/>
                              <a:gd name="T20" fmla="*/ 220 w 656"/>
                              <a:gd name="T21" fmla="*/ 356 h 627"/>
                              <a:gd name="T22" fmla="*/ 188 w 656"/>
                              <a:gd name="T23" fmla="*/ 306 h 627"/>
                              <a:gd name="T24" fmla="*/ 161 w 656"/>
                              <a:gd name="T25" fmla="*/ 254 h 627"/>
                              <a:gd name="T26" fmla="*/ 145 w 656"/>
                              <a:gd name="T27" fmla="*/ 206 h 627"/>
                              <a:gd name="T28" fmla="*/ 20 w 656"/>
                              <a:gd name="T29" fmla="*/ 212 h 627"/>
                              <a:gd name="T30" fmla="*/ 65 w 656"/>
                              <a:gd name="T31" fmla="*/ 181 h 627"/>
                              <a:gd name="T32" fmla="*/ 95 w 656"/>
                              <a:gd name="T33" fmla="*/ 159 h 627"/>
                              <a:gd name="T34" fmla="*/ 124 w 656"/>
                              <a:gd name="T35" fmla="*/ 133 h 627"/>
                              <a:gd name="T36" fmla="*/ 147 w 656"/>
                              <a:gd name="T37" fmla="*/ 102 h 627"/>
                              <a:gd name="T38" fmla="*/ 180 w 656"/>
                              <a:gd name="T39" fmla="*/ 59 h 627"/>
                              <a:gd name="T40" fmla="*/ 207 w 656"/>
                              <a:gd name="T41" fmla="*/ 19 h 627"/>
                              <a:gd name="T42" fmla="*/ 230 w 656"/>
                              <a:gd name="T43" fmla="*/ 10 h 627"/>
                              <a:gd name="T44" fmla="*/ 253 w 656"/>
                              <a:gd name="T45" fmla="*/ 31 h 627"/>
                              <a:gd name="T46" fmla="*/ 280 w 656"/>
                              <a:gd name="T47" fmla="*/ 54 h 627"/>
                              <a:gd name="T48" fmla="*/ 304 w 656"/>
                              <a:gd name="T49" fmla="*/ 68 h 627"/>
                              <a:gd name="T50" fmla="*/ 333 w 656"/>
                              <a:gd name="T51" fmla="*/ 85 h 627"/>
                              <a:gd name="T52" fmla="*/ 363 w 656"/>
                              <a:gd name="T53" fmla="*/ 102 h 627"/>
                              <a:gd name="T54" fmla="*/ 391 w 656"/>
                              <a:gd name="T55" fmla="*/ 115 h 627"/>
                              <a:gd name="T56" fmla="*/ 420 w 656"/>
                              <a:gd name="T57" fmla="*/ 127 h 627"/>
                              <a:gd name="T58" fmla="*/ 456 w 656"/>
                              <a:gd name="T59" fmla="*/ 141 h 627"/>
                              <a:gd name="T60" fmla="*/ 311 w 656"/>
                              <a:gd name="T61" fmla="*/ 210 h 627"/>
                              <a:gd name="T62" fmla="*/ 339 w 656"/>
                              <a:gd name="T63" fmla="*/ 288 h 627"/>
                              <a:gd name="T64" fmla="*/ 361 w 656"/>
                              <a:gd name="T65" fmla="*/ 333 h 627"/>
                              <a:gd name="T66" fmla="*/ 394 w 656"/>
                              <a:gd name="T67" fmla="*/ 394 h 627"/>
                              <a:gd name="T68" fmla="*/ 420 w 656"/>
                              <a:gd name="T69" fmla="*/ 441 h 627"/>
                              <a:gd name="T70" fmla="*/ 443 w 656"/>
                              <a:gd name="T71" fmla="*/ 478 h 627"/>
                              <a:gd name="T72" fmla="*/ 473 w 656"/>
                              <a:gd name="T73" fmla="*/ 513 h 627"/>
                              <a:gd name="T74" fmla="*/ 503 w 656"/>
                              <a:gd name="T75" fmla="*/ 544 h 627"/>
                              <a:gd name="T76" fmla="*/ 538 w 656"/>
                              <a:gd name="T77" fmla="*/ 571 h 627"/>
                              <a:gd name="T78" fmla="*/ 578 w 656"/>
                              <a:gd name="T79" fmla="*/ 591 h 627"/>
                              <a:gd name="T80" fmla="*/ 622 w 656"/>
                              <a:gd name="T81" fmla="*/ 611 h 62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656"/>
                              <a:gd name="T124" fmla="*/ 0 h 627"/>
                              <a:gd name="T125" fmla="*/ 656 w 656"/>
                              <a:gd name="T126" fmla="*/ 627 h 627"/>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656" h="627">
                                <a:moveTo>
                                  <a:pt x="655" y="626"/>
                                </a:moveTo>
                                <a:lnTo>
                                  <a:pt x="618" y="626"/>
                                </a:lnTo>
                                <a:lnTo>
                                  <a:pt x="598" y="626"/>
                                </a:lnTo>
                                <a:lnTo>
                                  <a:pt x="576" y="624"/>
                                </a:lnTo>
                                <a:lnTo>
                                  <a:pt x="557" y="620"/>
                                </a:lnTo>
                                <a:lnTo>
                                  <a:pt x="535" y="618"/>
                                </a:lnTo>
                                <a:lnTo>
                                  <a:pt x="514" y="611"/>
                                </a:lnTo>
                                <a:lnTo>
                                  <a:pt x="496" y="604"/>
                                </a:lnTo>
                                <a:lnTo>
                                  <a:pt x="477" y="595"/>
                                </a:lnTo>
                                <a:lnTo>
                                  <a:pt x="452" y="582"/>
                                </a:lnTo>
                                <a:lnTo>
                                  <a:pt x="431" y="568"/>
                                </a:lnTo>
                                <a:lnTo>
                                  <a:pt x="409" y="555"/>
                                </a:lnTo>
                                <a:lnTo>
                                  <a:pt x="388" y="537"/>
                                </a:lnTo>
                                <a:lnTo>
                                  <a:pt x="367" y="519"/>
                                </a:lnTo>
                                <a:lnTo>
                                  <a:pt x="346" y="500"/>
                                </a:lnTo>
                                <a:lnTo>
                                  <a:pt x="329" y="482"/>
                                </a:lnTo>
                                <a:lnTo>
                                  <a:pt x="308" y="462"/>
                                </a:lnTo>
                                <a:lnTo>
                                  <a:pt x="292" y="445"/>
                                </a:lnTo>
                                <a:lnTo>
                                  <a:pt x="273" y="426"/>
                                </a:lnTo>
                                <a:lnTo>
                                  <a:pt x="255" y="404"/>
                                </a:lnTo>
                                <a:lnTo>
                                  <a:pt x="236" y="377"/>
                                </a:lnTo>
                                <a:lnTo>
                                  <a:pt x="220" y="356"/>
                                </a:lnTo>
                                <a:lnTo>
                                  <a:pt x="202" y="329"/>
                                </a:lnTo>
                                <a:lnTo>
                                  <a:pt x="188" y="306"/>
                                </a:lnTo>
                                <a:lnTo>
                                  <a:pt x="173" y="280"/>
                                </a:lnTo>
                                <a:lnTo>
                                  <a:pt x="161" y="254"/>
                                </a:lnTo>
                                <a:lnTo>
                                  <a:pt x="151" y="230"/>
                                </a:lnTo>
                                <a:lnTo>
                                  <a:pt x="145" y="206"/>
                                </a:lnTo>
                                <a:lnTo>
                                  <a:pt x="0" y="228"/>
                                </a:lnTo>
                                <a:lnTo>
                                  <a:pt x="20" y="212"/>
                                </a:lnTo>
                                <a:lnTo>
                                  <a:pt x="45" y="196"/>
                                </a:lnTo>
                                <a:lnTo>
                                  <a:pt x="65" y="181"/>
                                </a:lnTo>
                                <a:lnTo>
                                  <a:pt x="80" y="170"/>
                                </a:lnTo>
                                <a:lnTo>
                                  <a:pt x="95" y="159"/>
                                </a:lnTo>
                                <a:lnTo>
                                  <a:pt x="110" y="147"/>
                                </a:lnTo>
                                <a:lnTo>
                                  <a:pt x="124" y="133"/>
                                </a:lnTo>
                                <a:lnTo>
                                  <a:pt x="137" y="118"/>
                                </a:lnTo>
                                <a:lnTo>
                                  <a:pt x="147" y="102"/>
                                </a:lnTo>
                                <a:lnTo>
                                  <a:pt x="164" y="81"/>
                                </a:lnTo>
                                <a:lnTo>
                                  <a:pt x="180" y="59"/>
                                </a:lnTo>
                                <a:lnTo>
                                  <a:pt x="191" y="42"/>
                                </a:lnTo>
                                <a:lnTo>
                                  <a:pt x="207" y="19"/>
                                </a:lnTo>
                                <a:lnTo>
                                  <a:pt x="219" y="0"/>
                                </a:lnTo>
                                <a:lnTo>
                                  <a:pt x="230" y="10"/>
                                </a:lnTo>
                                <a:lnTo>
                                  <a:pt x="242" y="21"/>
                                </a:lnTo>
                                <a:lnTo>
                                  <a:pt x="253" y="31"/>
                                </a:lnTo>
                                <a:lnTo>
                                  <a:pt x="266" y="43"/>
                                </a:lnTo>
                                <a:lnTo>
                                  <a:pt x="280" y="54"/>
                                </a:lnTo>
                                <a:lnTo>
                                  <a:pt x="293" y="61"/>
                                </a:lnTo>
                                <a:lnTo>
                                  <a:pt x="304" y="68"/>
                                </a:lnTo>
                                <a:lnTo>
                                  <a:pt x="319" y="77"/>
                                </a:lnTo>
                                <a:lnTo>
                                  <a:pt x="333" y="85"/>
                                </a:lnTo>
                                <a:lnTo>
                                  <a:pt x="349" y="94"/>
                                </a:lnTo>
                                <a:lnTo>
                                  <a:pt x="363" y="102"/>
                                </a:lnTo>
                                <a:lnTo>
                                  <a:pt x="376" y="109"/>
                                </a:lnTo>
                                <a:lnTo>
                                  <a:pt x="391" y="115"/>
                                </a:lnTo>
                                <a:lnTo>
                                  <a:pt x="407" y="121"/>
                                </a:lnTo>
                                <a:lnTo>
                                  <a:pt x="420" y="127"/>
                                </a:lnTo>
                                <a:lnTo>
                                  <a:pt x="433" y="134"/>
                                </a:lnTo>
                                <a:lnTo>
                                  <a:pt x="456" y="141"/>
                                </a:lnTo>
                                <a:lnTo>
                                  <a:pt x="304" y="175"/>
                                </a:lnTo>
                                <a:lnTo>
                                  <a:pt x="311" y="210"/>
                                </a:lnTo>
                                <a:lnTo>
                                  <a:pt x="322" y="237"/>
                                </a:lnTo>
                                <a:lnTo>
                                  <a:pt x="339" y="288"/>
                                </a:lnTo>
                                <a:lnTo>
                                  <a:pt x="350" y="311"/>
                                </a:lnTo>
                                <a:lnTo>
                                  <a:pt x="361" y="333"/>
                                </a:lnTo>
                                <a:lnTo>
                                  <a:pt x="381" y="372"/>
                                </a:lnTo>
                                <a:lnTo>
                                  <a:pt x="394" y="394"/>
                                </a:lnTo>
                                <a:lnTo>
                                  <a:pt x="407" y="421"/>
                                </a:lnTo>
                                <a:lnTo>
                                  <a:pt x="420" y="441"/>
                                </a:lnTo>
                                <a:lnTo>
                                  <a:pt x="431" y="460"/>
                                </a:lnTo>
                                <a:lnTo>
                                  <a:pt x="443" y="478"/>
                                </a:lnTo>
                                <a:lnTo>
                                  <a:pt x="456" y="495"/>
                                </a:lnTo>
                                <a:lnTo>
                                  <a:pt x="473" y="513"/>
                                </a:lnTo>
                                <a:lnTo>
                                  <a:pt x="487" y="528"/>
                                </a:lnTo>
                                <a:lnTo>
                                  <a:pt x="503" y="544"/>
                                </a:lnTo>
                                <a:lnTo>
                                  <a:pt x="521" y="559"/>
                                </a:lnTo>
                                <a:lnTo>
                                  <a:pt x="538" y="571"/>
                                </a:lnTo>
                                <a:lnTo>
                                  <a:pt x="558" y="580"/>
                                </a:lnTo>
                                <a:lnTo>
                                  <a:pt x="578" y="591"/>
                                </a:lnTo>
                                <a:lnTo>
                                  <a:pt x="598" y="601"/>
                                </a:lnTo>
                                <a:lnTo>
                                  <a:pt x="622" y="611"/>
                                </a:lnTo>
                                <a:lnTo>
                                  <a:pt x="655" y="626"/>
                                </a:lnTo>
                              </a:path>
                            </a:pathLst>
                          </a:custGeom>
                          <a:solidFill>
                            <a:srgbClr val="00FF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grpSp>
                    <a:grpSp>
                      <a:nvGrpSpPr>
                        <a:cNvPr id="12" name="Group 27"/>
                        <a:cNvGrpSpPr>
                          <a:grpSpLocks/>
                        </a:cNvGrpSpPr>
                      </a:nvGrpSpPr>
                      <a:grpSpPr bwMode="auto">
                        <a:xfrm>
                          <a:off x="1543" y="1060"/>
                          <a:ext cx="738" cy="624"/>
                          <a:chOff x="1543" y="1060"/>
                          <a:chExt cx="738" cy="624"/>
                        </a:xfrm>
                      </a:grpSpPr>
                      <a:sp>
                        <a:nvSpPr>
                          <a:cNvPr id="6166" name="Freeform 23"/>
                          <a:cNvSpPr>
                            <a:spLocks/>
                          </a:cNvSpPr>
                        </a:nvSpPr>
                        <a:spPr bwMode="auto">
                          <a:xfrm>
                            <a:off x="1543" y="1357"/>
                            <a:ext cx="491" cy="327"/>
                          </a:xfrm>
                          <a:custGeom>
                            <a:avLst/>
                            <a:gdLst>
                              <a:gd name="T0" fmla="*/ 0 w 491"/>
                              <a:gd name="T1" fmla="*/ 322 h 327"/>
                              <a:gd name="T2" fmla="*/ 32 w 491"/>
                              <a:gd name="T3" fmla="*/ 326 h 327"/>
                              <a:gd name="T4" fmla="*/ 46 w 491"/>
                              <a:gd name="T5" fmla="*/ 300 h 327"/>
                              <a:gd name="T6" fmla="*/ 60 w 491"/>
                              <a:gd name="T7" fmla="*/ 276 h 327"/>
                              <a:gd name="T8" fmla="*/ 76 w 491"/>
                              <a:gd name="T9" fmla="*/ 254 h 327"/>
                              <a:gd name="T10" fmla="*/ 93 w 491"/>
                              <a:gd name="T11" fmla="*/ 233 h 327"/>
                              <a:gd name="T12" fmla="*/ 109 w 491"/>
                              <a:gd name="T13" fmla="*/ 215 h 327"/>
                              <a:gd name="T14" fmla="*/ 125 w 491"/>
                              <a:gd name="T15" fmla="*/ 200 h 327"/>
                              <a:gd name="T16" fmla="*/ 139 w 491"/>
                              <a:gd name="T17" fmla="*/ 185 h 327"/>
                              <a:gd name="T18" fmla="*/ 157 w 491"/>
                              <a:gd name="T19" fmla="*/ 168 h 327"/>
                              <a:gd name="T20" fmla="*/ 178 w 491"/>
                              <a:gd name="T21" fmla="*/ 155 h 327"/>
                              <a:gd name="T22" fmla="*/ 201 w 491"/>
                              <a:gd name="T23" fmla="*/ 141 h 327"/>
                              <a:gd name="T24" fmla="*/ 223 w 491"/>
                              <a:gd name="T25" fmla="*/ 128 h 327"/>
                              <a:gd name="T26" fmla="*/ 245 w 491"/>
                              <a:gd name="T27" fmla="*/ 118 h 327"/>
                              <a:gd name="T28" fmla="*/ 268 w 491"/>
                              <a:gd name="T29" fmla="*/ 107 h 327"/>
                              <a:gd name="T30" fmla="*/ 297 w 491"/>
                              <a:gd name="T31" fmla="*/ 95 h 327"/>
                              <a:gd name="T32" fmla="*/ 329 w 491"/>
                              <a:gd name="T33" fmla="*/ 81 h 327"/>
                              <a:gd name="T34" fmla="*/ 354 w 491"/>
                              <a:gd name="T35" fmla="*/ 74 h 327"/>
                              <a:gd name="T36" fmla="*/ 379 w 491"/>
                              <a:gd name="T37" fmla="*/ 66 h 327"/>
                              <a:gd name="T38" fmla="*/ 401 w 491"/>
                              <a:gd name="T39" fmla="*/ 59 h 327"/>
                              <a:gd name="T40" fmla="*/ 426 w 491"/>
                              <a:gd name="T41" fmla="*/ 52 h 327"/>
                              <a:gd name="T42" fmla="*/ 461 w 491"/>
                              <a:gd name="T43" fmla="*/ 46 h 327"/>
                              <a:gd name="T44" fmla="*/ 490 w 491"/>
                              <a:gd name="T45" fmla="*/ 42 h 327"/>
                              <a:gd name="T46" fmla="*/ 488 w 491"/>
                              <a:gd name="T47" fmla="*/ 0 h 327"/>
                              <a:gd name="T48" fmla="*/ 437 w 491"/>
                              <a:gd name="T49" fmla="*/ 8 h 327"/>
                              <a:gd name="T50" fmla="*/ 386 w 491"/>
                              <a:gd name="T51" fmla="*/ 18 h 327"/>
                              <a:gd name="T52" fmla="*/ 339 w 491"/>
                              <a:gd name="T53" fmla="*/ 33 h 327"/>
                              <a:gd name="T54" fmla="*/ 291 w 491"/>
                              <a:gd name="T55" fmla="*/ 53 h 327"/>
                              <a:gd name="T56" fmla="*/ 219 w 491"/>
                              <a:gd name="T57" fmla="*/ 79 h 327"/>
                              <a:gd name="T58" fmla="*/ 160 w 491"/>
                              <a:gd name="T59" fmla="*/ 111 h 327"/>
                              <a:gd name="T60" fmla="*/ 108 w 491"/>
                              <a:gd name="T61" fmla="*/ 147 h 327"/>
                              <a:gd name="T62" fmla="*/ 74 w 491"/>
                              <a:gd name="T63" fmla="*/ 179 h 327"/>
                              <a:gd name="T64" fmla="*/ 38 w 491"/>
                              <a:gd name="T65" fmla="*/ 221 h 327"/>
                              <a:gd name="T66" fmla="*/ 21 w 491"/>
                              <a:gd name="T67" fmla="*/ 259 h 327"/>
                              <a:gd name="T68" fmla="*/ 0 w 491"/>
                              <a:gd name="T69" fmla="*/ 322 h 32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91"/>
                              <a:gd name="T106" fmla="*/ 0 h 327"/>
                              <a:gd name="T107" fmla="*/ 491 w 491"/>
                              <a:gd name="T108" fmla="*/ 327 h 32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91" h="327">
                                <a:moveTo>
                                  <a:pt x="0" y="322"/>
                                </a:moveTo>
                                <a:lnTo>
                                  <a:pt x="32" y="326"/>
                                </a:lnTo>
                                <a:lnTo>
                                  <a:pt x="46" y="300"/>
                                </a:lnTo>
                                <a:lnTo>
                                  <a:pt x="60" y="276"/>
                                </a:lnTo>
                                <a:lnTo>
                                  <a:pt x="76" y="254"/>
                                </a:lnTo>
                                <a:lnTo>
                                  <a:pt x="93" y="233"/>
                                </a:lnTo>
                                <a:lnTo>
                                  <a:pt x="109" y="215"/>
                                </a:lnTo>
                                <a:lnTo>
                                  <a:pt x="125" y="200"/>
                                </a:lnTo>
                                <a:lnTo>
                                  <a:pt x="139" y="185"/>
                                </a:lnTo>
                                <a:lnTo>
                                  <a:pt x="157" y="168"/>
                                </a:lnTo>
                                <a:lnTo>
                                  <a:pt x="178" y="155"/>
                                </a:lnTo>
                                <a:lnTo>
                                  <a:pt x="201" y="141"/>
                                </a:lnTo>
                                <a:lnTo>
                                  <a:pt x="223" y="128"/>
                                </a:lnTo>
                                <a:lnTo>
                                  <a:pt x="245" y="118"/>
                                </a:lnTo>
                                <a:lnTo>
                                  <a:pt x="268" y="107"/>
                                </a:lnTo>
                                <a:lnTo>
                                  <a:pt x="297" y="95"/>
                                </a:lnTo>
                                <a:lnTo>
                                  <a:pt x="329" y="81"/>
                                </a:lnTo>
                                <a:lnTo>
                                  <a:pt x="354" y="74"/>
                                </a:lnTo>
                                <a:lnTo>
                                  <a:pt x="379" y="66"/>
                                </a:lnTo>
                                <a:lnTo>
                                  <a:pt x="401" y="59"/>
                                </a:lnTo>
                                <a:lnTo>
                                  <a:pt x="426" y="52"/>
                                </a:lnTo>
                                <a:lnTo>
                                  <a:pt x="461" y="46"/>
                                </a:lnTo>
                                <a:lnTo>
                                  <a:pt x="490" y="42"/>
                                </a:lnTo>
                                <a:lnTo>
                                  <a:pt x="488" y="0"/>
                                </a:lnTo>
                                <a:lnTo>
                                  <a:pt x="437" y="8"/>
                                </a:lnTo>
                                <a:lnTo>
                                  <a:pt x="386" y="18"/>
                                </a:lnTo>
                                <a:lnTo>
                                  <a:pt x="339" y="33"/>
                                </a:lnTo>
                                <a:lnTo>
                                  <a:pt x="291" y="53"/>
                                </a:lnTo>
                                <a:lnTo>
                                  <a:pt x="219" y="79"/>
                                </a:lnTo>
                                <a:lnTo>
                                  <a:pt x="160" y="111"/>
                                </a:lnTo>
                                <a:lnTo>
                                  <a:pt x="108" y="147"/>
                                </a:lnTo>
                                <a:lnTo>
                                  <a:pt x="74" y="179"/>
                                </a:lnTo>
                                <a:lnTo>
                                  <a:pt x="38" y="221"/>
                                </a:lnTo>
                                <a:lnTo>
                                  <a:pt x="21" y="259"/>
                                </a:lnTo>
                                <a:lnTo>
                                  <a:pt x="0" y="322"/>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67" name="Freeform 24"/>
                          <a:cNvSpPr>
                            <a:spLocks/>
                          </a:cNvSpPr>
                        </a:nvSpPr>
                        <a:spPr bwMode="auto">
                          <a:xfrm>
                            <a:off x="2003" y="1061"/>
                            <a:ext cx="278" cy="249"/>
                          </a:xfrm>
                          <a:custGeom>
                            <a:avLst/>
                            <a:gdLst>
                              <a:gd name="T0" fmla="*/ 207 w 278"/>
                              <a:gd name="T1" fmla="*/ 238 h 249"/>
                              <a:gd name="T2" fmla="*/ 277 w 278"/>
                              <a:gd name="T3" fmla="*/ 247 h 249"/>
                              <a:gd name="T4" fmla="*/ 260 w 278"/>
                              <a:gd name="T5" fmla="*/ 238 h 249"/>
                              <a:gd name="T6" fmla="*/ 244 w 278"/>
                              <a:gd name="T7" fmla="*/ 225 h 249"/>
                              <a:gd name="T8" fmla="*/ 227 w 278"/>
                              <a:gd name="T9" fmla="*/ 210 h 249"/>
                              <a:gd name="T10" fmla="*/ 205 w 278"/>
                              <a:gd name="T11" fmla="*/ 193 h 249"/>
                              <a:gd name="T12" fmla="*/ 184 w 278"/>
                              <a:gd name="T13" fmla="*/ 175 h 249"/>
                              <a:gd name="T14" fmla="*/ 164 w 278"/>
                              <a:gd name="T15" fmla="*/ 157 h 249"/>
                              <a:gd name="T16" fmla="*/ 146 w 278"/>
                              <a:gd name="T17" fmla="*/ 140 h 249"/>
                              <a:gd name="T18" fmla="*/ 130 w 278"/>
                              <a:gd name="T19" fmla="*/ 124 h 249"/>
                              <a:gd name="T20" fmla="*/ 119 w 278"/>
                              <a:gd name="T21" fmla="*/ 109 h 249"/>
                              <a:gd name="T22" fmla="*/ 104 w 278"/>
                              <a:gd name="T23" fmla="*/ 94 h 249"/>
                              <a:gd name="T24" fmla="*/ 92 w 278"/>
                              <a:gd name="T25" fmla="*/ 74 h 249"/>
                              <a:gd name="T26" fmla="*/ 81 w 278"/>
                              <a:gd name="T27" fmla="*/ 56 h 249"/>
                              <a:gd name="T28" fmla="*/ 71 w 278"/>
                              <a:gd name="T29" fmla="*/ 41 h 249"/>
                              <a:gd name="T30" fmla="*/ 62 w 278"/>
                              <a:gd name="T31" fmla="*/ 21 h 249"/>
                              <a:gd name="T32" fmla="*/ 53 w 278"/>
                              <a:gd name="T33" fmla="*/ 9 h 249"/>
                              <a:gd name="T34" fmla="*/ 0 w 278"/>
                              <a:gd name="T35" fmla="*/ 0 h 249"/>
                              <a:gd name="T36" fmla="*/ 7 w 278"/>
                              <a:gd name="T37" fmla="*/ 24 h 249"/>
                              <a:gd name="T38" fmla="*/ 26 w 278"/>
                              <a:gd name="T39" fmla="*/ 58 h 249"/>
                              <a:gd name="T40" fmla="*/ 49 w 278"/>
                              <a:gd name="T41" fmla="*/ 106 h 249"/>
                              <a:gd name="T42" fmla="*/ 79 w 278"/>
                              <a:gd name="T43" fmla="*/ 140 h 249"/>
                              <a:gd name="T44" fmla="*/ 123 w 278"/>
                              <a:gd name="T45" fmla="*/ 175 h 249"/>
                              <a:gd name="T46" fmla="*/ 155 w 278"/>
                              <a:gd name="T47" fmla="*/ 209 h 249"/>
                              <a:gd name="T48" fmla="*/ 191 w 278"/>
                              <a:gd name="T49" fmla="*/ 235 h 249"/>
                              <a:gd name="T50" fmla="*/ 276 w 278"/>
                              <a:gd name="T51" fmla="*/ 247 h 249"/>
                              <a:gd name="T52" fmla="*/ 275 w 278"/>
                              <a:gd name="T53" fmla="*/ 248 h 249"/>
                              <a:gd name="T54" fmla="*/ 207 w 278"/>
                              <a:gd name="T55" fmla="*/ 238 h 24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78"/>
                              <a:gd name="T85" fmla="*/ 0 h 249"/>
                              <a:gd name="T86" fmla="*/ 278 w 278"/>
                              <a:gd name="T87" fmla="*/ 249 h 24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78" h="249">
                                <a:moveTo>
                                  <a:pt x="207" y="238"/>
                                </a:moveTo>
                                <a:lnTo>
                                  <a:pt x="277" y="247"/>
                                </a:lnTo>
                                <a:lnTo>
                                  <a:pt x="260" y="238"/>
                                </a:lnTo>
                                <a:lnTo>
                                  <a:pt x="244" y="225"/>
                                </a:lnTo>
                                <a:lnTo>
                                  <a:pt x="227" y="210"/>
                                </a:lnTo>
                                <a:lnTo>
                                  <a:pt x="205" y="193"/>
                                </a:lnTo>
                                <a:lnTo>
                                  <a:pt x="184" y="175"/>
                                </a:lnTo>
                                <a:lnTo>
                                  <a:pt x="164" y="157"/>
                                </a:lnTo>
                                <a:lnTo>
                                  <a:pt x="146" y="140"/>
                                </a:lnTo>
                                <a:lnTo>
                                  <a:pt x="130" y="124"/>
                                </a:lnTo>
                                <a:lnTo>
                                  <a:pt x="119" y="109"/>
                                </a:lnTo>
                                <a:lnTo>
                                  <a:pt x="104" y="94"/>
                                </a:lnTo>
                                <a:lnTo>
                                  <a:pt x="92" y="74"/>
                                </a:lnTo>
                                <a:lnTo>
                                  <a:pt x="81" y="56"/>
                                </a:lnTo>
                                <a:lnTo>
                                  <a:pt x="71" y="41"/>
                                </a:lnTo>
                                <a:lnTo>
                                  <a:pt x="62" y="21"/>
                                </a:lnTo>
                                <a:lnTo>
                                  <a:pt x="53" y="9"/>
                                </a:lnTo>
                                <a:lnTo>
                                  <a:pt x="0" y="0"/>
                                </a:lnTo>
                                <a:lnTo>
                                  <a:pt x="7" y="24"/>
                                </a:lnTo>
                                <a:lnTo>
                                  <a:pt x="26" y="58"/>
                                </a:lnTo>
                                <a:lnTo>
                                  <a:pt x="49" y="106"/>
                                </a:lnTo>
                                <a:lnTo>
                                  <a:pt x="79" y="140"/>
                                </a:lnTo>
                                <a:lnTo>
                                  <a:pt x="123" y="175"/>
                                </a:lnTo>
                                <a:lnTo>
                                  <a:pt x="155" y="209"/>
                                </a:lnTo>
                                <a:lnTo>
                                  <a:pt x="191" y="235"/>
                                </a:lnTo>
                                <a:lnTo>
                                  <a:pt x="276" y="247"/>
                                </a:lnTo>
                                <a:lnTo>
                                  <a:pt x="275" y="248"/>
                                </a:lnTo>
                                <a:lnTo>
                                  <a:pt x="207" y="238"/>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68" name="Freeform 25"/>
                          <a:cNvSpPr>
                            <a:spLocks/>
                          </a:cNvSpPr>
                        </a:nvSpPr>
                        <a:spPr bwMode="auto">
                          <a:xfrm>
                            <a:off x="2053" y="1302"/>
                            <a:ext cx="226" cy="231"/>
                          </a:xfrm>
                          <a:custGeom>
                            <a:avLst/>
                            <a:gdLst>
                              <a:gd name="T0" fmla="*/ 0 w 226"/>
                              <a:gd name="T1" fmla="*/ 221 h 231"/>
                              <a:gd name="T2" fmla="*/ 57 w 226"/>
                              <a:gd name="T3" fmla="*/ 230 h 231"/>
                              <a:gd name="T4" fmla="*/ 64 w 226"/>
                              <a:gd name="T5" fmla="*/ 215 h 231"/>
                              <a:gd name="T6" fmla="*/ 73 w 226"/>
                              <a:gd name="T7" fmla="*/ 200 h 231"/>
                              <a:gd name="T8" fmla="*/ 79 w 226"/>
                              <a:gd name="T9" fmla="*/ 186 h 231"/>
                              <a:gd name="T10" fmla="*/ 89 w 226"/>
                              <a:gd name="T11" fmla="*/ 173 h 231"/>
                              <a:gd name="T12" fmla="*/ 99 w 226"/>
                              <a:gd name="T13" fmla="*/ 155 h 231"/>
                              <a:gd name="T14" fmla="*/ 112 w 226"/>
                              <a:gd name="T15" fmla="*/ 137 h 231"/>
                              <a:gd name="T16" fmla="*/ 127 w 226"/>
                              <a:gd name="T17" fmla="*/ 115 h 231"/>
                              <a:gd name="T18" fmla="*/ 142 w 226"/>
                              <a:gd name="T19" fmla="*/ 92 h 231"/>
                              <a:gd name="T20" fmla="*/ 155 w 226"/>
                              <a:gd name="T21" fmla="*/ 80 h 231"/>
                              <a:gd name="T22" fmla="*/ 169 w 226"/>
                              <a:gd name="T23" fmla="*/ 64 h 231"/>
                              <a:gd name="T24" fmla="*/ 187 w 226"/>
                              <a:gd name="T25" fmla="*/ 46 h 231"/>
                              <a:gd name="T26" fmla="*/ 203 w 226"/>
                              <a:gd name="T27" fmla="*/ 29 h 231"/>
                              <a:gd name="T28" fmla="*/ 217 w 226"/>
                              <a:gd name="T29" fmla="*/ 19 h 231"/>
                              <a:gd name="T30" fmla="*/ 225 w 226"/>
                              <a:gd name="T31" fmla="*/ 12 h 231"/>
                              <a:gd name="T32" fmla="*/ 153 w 226"/>
                              <a:gd name="T33" fmla="*/ 0 h 231"/>
                              <a:gd name="T34" fmla="*/ 132 w 226"/>
                              <a:gd name="T35" fmla="*/ 12 h 231"/>
                              <a:gd name="T36" fmla="*/ 104 w 226"/>
                              <a:gd name="T37" fmla="*/ 39 h 231"/>
                              <a:gd name="T38" fmla="*/ 72 w 226"/>
                              <a:gd name="T39" fmla="*/ 68 h 231"/>
                              <a:gd name="T40" fmla="*/ 52 w 226"/>
                              <a:gd name="T41" fmla="*/ 99 h 231"/>
                              <a:gd name="T42" fmla="*/ 29 w 226"/>
                              <a:gd name="T43" fmla="*/ 132 h 231"/>
                              <a:gd name="T44" fmla="*/ 12 w 226"/>
                              <a:gd name="T45" fmla="*/ 166 h 231"/>
                              <a:gd name="T46" fmla="*/ 3 w 226"/>
                              <a:gd name="T47" fmla="*/ 191 h 231"/>
                              <a:gd name="T48" fmla="*/ 0 w 226"/>
                              <a:gd name="T49" fmla="*/ 221 h 23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26"/>
                              <a:gd name="T76" fmla="*/ 0 h 231"/>
                              <a:gd name="T77" fmla="*/ 226 w 226"/>
                              <a:gd name="T78" fmla="*/ 231 h 23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26" h="231">
                                <a:moveTo>
                                  <a:pt x="0" y="221"/>
                                </a:moveTo>
                                <a:lnTo>
                                  <a:pt x="57" y="230"/>
                                </a:lnTo>
                                <a:lnTo>
                                  <a:pt x="64" y="215"/>
                                </a:lnTo>
                                <a:lnTo>
                                  <a:pt x="73" y="200"/>
                                </a:lnTo>
                                <a:lnTo>
                                  <a:pt x="79" y="186"/>
                                </a:lnTo>
                                <a:lnTo>
                                  <a:pt x="89" y="173"/>
                                </a:lnTo>
                                <a:lnTo>
                                  <a:pt x="99" y="155"/>
                                </a:lnTo>
                                <a:lnTo>
                                  <a:pt x="112" y="137"/>
                                </a:lnTo>
                                <a:lnTo>
                                  <a:pt x="127" y="115"/>
                                </a:lnTo>
                                <a:lnTo>
                                  <a:pt x="142" y="92"/>
                                </a:lnTo>
                                <a:lnTo>
                                  <a:pt x="155" y="80"/>
                                </a:lnTo>
                                <a:lnTo>
                                  <a:pt x="169" y="64"/>
                                </a:lnTo>
                                <a:lnTo>
                                  <a:pt x="187" y="46"/>
                                </a:lnTo>
                                <a:lnTo>
                                  <a:pt x="203" y="29"/>
                                </a:lnTo>
                                <a:lnTo>
                                  <a:pt x="217" y="19"/>
                                </a:lnTo>
                                <a:lnTo>
                                  <a:pt x="225" y="12"/>
                                </a:lnTo>
                                <a:lnTo>
                                  <a:pt x="153" y="0"/>
                                </a:lnTo>
                                <a:lnTo>
                                  <a:pt x="132" y="12"/>
                                </a:lnTo>
                                <a:lnTo>
                                  <a:pt x="104" y="39"/>
                                </a:lnTo>
                                <a:lnTo>
                                  <a:pt x="72" y="68"/>
                                </a:lnTo>
                                <a:lnTo>
                                  <a:pt x="52" y="99"/>
                                </a:lnTo>
                                <a:lnTo>
                                  <a:pt x="29" y="132"/>
                                </a:lnTo>
                                <a:lnTo>
                                  <a:pt x="12" y="166"/>
                                </a:lnTo>
                                <a:lnTo>
                                  <a:pt x="3" y="191"/>
                                </a:lnTo>
                                <a:lnTo>
                                  <a:pt x="0" y="221"/>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69" name="Freeform 26"/>
                          <a:cNvSpPr>
                            <a:spLocks/>
                          </a:cNvSpPr>
                        </a:nvSpPr>
                        <a:spPr bwMode="auto">
                          <a:xfrm>
                            <a:off x="1545" y="1060"/>
                            <a:ext cx="663" cy="621"/>
                          </a:xfrm>
                          <a:custGeom>
                            <a:avLst/>
                            <a:gdLst>
                              <a:gd name="T0" fmla="*/ 2 w 663"/>
                              <a:gd name="T1" fmla="*/ 582 h 621"/>
                              <a:gd name="T2" fmla="*/ 9 w 663"/>
                              <a:gd name="T3" fmla="*/ 542 h 621"/>
                              <a:gd name="T4" fmla="*/ 19 w 663"/>
                              <a:gd name="T5" fmla="*/ 501 h 621"/>
                              <a:gd name="T6" fmla="*/ 35 w 663"/>
                              <a:gd name="T7" fmla="*/ 464 h 621"/>
                              <a:gd name="T8" fmla="*/ 61 w 663"/>
                              <a:gd name="T9" fmla="*/ 421 h 621"/>
                              <a:gd name="T10" fmla="*/ 92 w 663"/>
                              <a:gd name="T11" fmla="*/ 381 h 621"/>
                              <a:gd name="T12" fmla="*/ 131 w 663"/>
                              <a:gd name="T13" fmla="*/ 340 h 621"/>
                              <a:gd name="T14" fmla="*/ 171 w 663"/>
                              <a:gd name="T15" fmla="*/ 306 h 621"/>
                              <a:gd name="T16" fmla="*/ 211 w 663"/>
                              <a:gd name="T17" fmla="*/ 273 h 621"/>
                              <a:gd name="T18" fmla="*/ 256 w 663"/>
                              <a:gd name="T19" fmla="*/ 239 h 621"/>
                              <a:gd name="T20" fmla="*/ 306 w 663"/>
                              <a:gd name="T21" fmla="*/ 210 h 621"/>
                              <a:gd name="T22" fmla="*/ 360 w 663"/>
                              <a:gd name="T23" fmla="*/ 182 h 621"/>
                              <a:gd name="T24" fmla="*/ 415 w 663"/>
                              <a:gd name="T25" fmla="*/ 160 h 621"/>
                              <a:gd name="T26" fmla="*/ 462 w 663"/>
                              <a:gd name="T27" fmla="*/ 147 h 621"/>
                              <a:gd name="T28" fmla="*/ 467 w 663"/>
                              <a:gd name="T29" fmla="*/ 23 h 621"/>
                              <a:gd name="T30" fmla="*/ 494 w 663"/>
                              <a:gd name="T31" fmla="*/ 70 h 621"/>
                              <a:gd name="T32" fmla="*/ 514 w 663"/>
                              <a:gd name="T33" fmla="*/ 102 h 621"/>
                              <a:gd name="T34" fmla="*/ 536 w 663"/>
                              <a:gd name="T35" fmla="*/ 133 h 621"/>
                              <a:gd name="T36" fmla="*/ 565 w 663"/>
                              <a:gd name="T37" fmla="*/ 159 h 621"/>
                              <a:gd name="T38" fmla="*/ 605 w 663"/>
                              <a:gd name="T39" fmla="*/ 195 h 621"/>
                              <a:gd name="T40" fmla="*/ 644 w 663"/>
                              <a:gd name="T41" fmla="*/ 227 h 621"/>
                              <a:gd name="T42" fmla="*/ 651 w 663"/>
                              <a:gd name="T43" fmla="*/ 250 h 621"/>
                              <a:gd name="T44" fmla="*/ 627 w 663"/>
                              <a:gd name="T45" fmla="*/ 270 h 621"/>
                              <a:gd name="T46" fmla="*/ 604 w 663"/>
                              <a:gd name="T47" fmla="*/ 294 h 621"/>
                              <a:gd name="T48" fmla="*/ 584 w 663"/>
                              <a:gd name="T49" fmla="*/ 319 h 621"/>
                              <a:gd name="T50" fmla="*/ 566 w 663"/>
                              <a:gd name="T51" fmla="*/ 346 h 621"/>
                              <a:gd name="T52" fmla="*/ 549 w 663"/>
                              <a:gd name="T53" fmla="*/ 374 h 621"/>
                              <a:gd name="T54" fmla="*/ 532 w 663"/>
                              <a:gd name="T55" fmla="*/ 401 h 621"/>
                              <a:gd name="T56" fmla="*/ 517 w 663"/>
                              <a:gd name="T57" fmla="*/ 428 h 621"/>
                              <a:gd name="T58" fmla="*/ 501 w 663"/>
                              <a:gd name="T59" fmla="*/ 464 h 621"/>
                              <a:gd name="T60" fmla="*/ 443 w 663"/>
                              <a:gd name="T61" fmla="*/ 314 h 621"/>
                              <a:gd name="T62" fmla="*/ 365 w 663"/>
                              <a:gd name="T63" fmla="*/ 335 h 621"/>
                              <a:gd name="T64" fmla="*/ 316 w 663"/>
                              <a:gd name="T65" fmla="*/ 351 h 621"/>
                              <a:gd name="T66" fmla="*/ 255 w 663"/>
                              <a:gd name="T67" fmla="*/ 379 h 621"/>
                              <a:gd name="T68" fmla="*/ 204 w 663"/>
                              <a:gd name="T69" fmla="*/ 402 h 621"/>
                              <a:gd name="T70" fmla="*/ 166 w 663"/>
                              <a:gd name="T71" fmla="*/ 422 h 621"/>
                              <a:gd name="T72" fmla="*/ 128 w 663"/>
                              <a:gd name="T73" fmla="*/ 448 h 621"/>
                              <a:gd name="T74" fmla="*/ 95 w 663"/>
                              <a:gd name="T75" fmla="*/ 474 h 621"/>
                              <a:gd name="T76" fmla="*/ 65 w 663"/>
                              <a:gd name="T77" fmla="*/ 507 h 621"/>
                              <a:gd name="T78" fmla="*/ 42 w 663"/>
                              <a:gd name="T79" fmla="*/ 546 h 621"/>
                              <a:gd name="T80" fmla="*/ 19 w 663"/>
                              <a:gd name="T81" fmla="*/ 586 h 62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663"/>
                              <a:gd name="T124" fmla="*/ 0 h 621"/>
                              <a:gd name="T125" fmla="*/ 663 w 663"/>
                              <a:gd name="T126" fmla="*/ 621 h 621"/>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663" h="621">
                                <a:moveTo>
                                  <a:pt x="0" y="620"/>
                                </a:moveTo>
                                <a:lnTo>
                                  <a:pt x="2" y="582"/>
                                </a:lnTo>
                                <a:lnTo>
                                  <a:pt x="5" y="564"/>
                                </a:lnTo>
                                <a:lnTo>
                                  <a:pt x="9" y="542"/>
                                </a:lnTo>
                                <a:lnTo>
                                  <a:pt x="14" y="521"/>
                                </a:lnTo>
                                <a:lnTo>
                                  <a:pt x="19" y="501"/>
                                </a:lnTo>
                                <a:lnTo>
                                  <a:pt x="28" y="479"/>
                                </a:lnTo>
                                <a:lnTo>
                                  <a:pt x="35" y="464"/>
                                </a:lnTo>
                                <a:lnTo>
                                  <a:pt x="46" y="444"/>
                                </a:lnTo>
                                <a:lnTo>
                                  <a:pt x="61" y="421"/>
                                </a:lnTo>
                                <a:lnTo>
                                  <a:pt x="78" y="400"/>
                                </a:lnTo>
                                <a:lnTo>
                                  <a:pt x="92" y="381"/>
                                </a:lnTo>
                                <a:lnTo>
                                  <a:pt x="111" y="362"/>
                                </a:lnTo>
                                <a:lnTo>
                                  <a:pt x="131" y="340"/>
                                </a:lnTo>
                                <a:lnTo>
                                  <a:pt x="151" y="322"/>
                                </a:lnTo>
                                <a:lnTo>
                                  <a:pt x="171" y="306"/>
                                </a:lnTo>
                                <a:lnTo>
                                  <a:pt x="193" y="288"/>
                                </a:lnTo>
                                <a:lnTo>
                                  <a:pt x="211" y="273"/>
                                </a:lnTo>
                                <a:lnTo>
                                  <a:pt x="233" y="256"/>
                                </a:lnTo>
                                <a:lnTo>
                                  <a:pt x="256" y="239"/>
                                </a:lnTo>
                                <a:lnTo>
                                  <a:pt x="283" y="224"/>
                                </a:lnTo>
                                <a:lnTo>
                                  <a:pt x="306" y="210"/>
                                </a:lnTo>
                                <a:lnTo>
                                  <a:pt x="335" y="194"/>
                                </a:lnTo>
                                <a:lnTo>
                                  <a:pt x="360" y="182"/>
                                </a:lnTo>
                                <a:lnTo>
                                  <a:pt x="387" y="169"/>
                                </a:lnTo>
                                <a:lnTo>
                                  <a:pt x="415" y="160"/>
                                </a:lnTo>
                                <a:lnTo>
                                  <a:pt x="438" y="152"/>
                                </a:lnTo>
                                <a:lnTo>
                                  <a:pt x="462" y="147"/>
                                </a:lnTo>
                                <a:lnTo>
                                  <a:pt x="452" y="0"/>
                                </a:lnTo>
                                <a:lnTo>
                                  <a:pt x="467" y="23"/>
                                </a:lnTo>
                                <a:lnTo>
                                  <a:pt x="479" y="49"/>
                                </a:lnTo>
                                <a:lnTo>
                                  <a:pt x="494" y="70"/>
                                </a:lnTo>
                                <a:lnTo>
                                  <a:pt x="503" y="85"/>
                                </a:lnTo>
                                <a:lnTo>
                                  <a:pt x="514" y="102"/>
                                </a:lnTo>
                                <a:lnTo>
                                  <a:pt x="524" y="118"/>
                                </a:lnTo>
                                <a:lnTo>
                                  <a:pt x="536" y="133"/>
                                </a:lnTo>
                                <a:lnTo>
                                  <a:pt x="551" y="146"/>
                                </a:lnTo>
                                <a:lnTo>
                                  <a:pt x="565" y="159"/>
                                </a:lnTo>
                                <a:lnTo>
                                  <a:pt x="584" y="176"/>
                                </a:lnTo>
                                <a:lnTo>
                                  <a:pt x="605" y="195"/>
                                </a:lnTo>
                                <a:lnTo>
                                  <a:pt x="622" y="208"/>
                                </a:lnTo>
                                <a:lnTo>
                                  <a:pt x="644" y="227"/>
                                </a:lnTo>
                                <a:lnTo>
                                  <a:pt x="662" y="241"/>
                                </a:lnTo>
                                <a:lnTo>
                                  <a:pt x="651" y="250"/>
                                </a:lnTo>
                                <a:lnTo>
                                  <a:pt x="638" y="261"/>
                                </a:lnTo>
                                <a:lnTo>
                                  <a:pt x="627" y="270"/>
                                </a:lnTo>
                                <a:lnTo>
                                  <a:pt x="615" y="282"/>
                                </a:lnTo>
                                <a:lnTo>
                                  <a:pt x="604" y="294"/>
                                </a:lnTo>
                                <a:lnTo>
                                  <a:pt x="593" y="307"/>
                                </a:lnTo>
                                <a:lnTo>
                                  <a:pt x="584" y="319"/>
                                </a:lnTo>
                                <a:lnTo>
                                  <a:pt x="574" y="332"/>
                                </a:lnTo>
                                <a:lnTo>
                                  <a:pt x="566" y="346"/>
                                </a:lnTo>
                                <a:lnTo>
                                  <a:pt x="555" y="360"/>
                                </a:lnTo>
                                <a:lnTo>
                                  <a:pt x="549" y="374"/>
                                </a:lnTo>
                                <a:lnTo>
                                  <a:pt x="538" y="388"/>
                                </a:lnTo>
                                <a:lnTo>
                                  <a:pt x="532" y="401"/>
                                </a:lnTo>
                                <a:lnTo>
                                  <a:pt x="524" y="415"/>
                                </a:lnTo>
                                <a:lnTo>
                                  <a:pt x="517" y="428"/>
                                </a:lnTo>
                                <a:lnTo>
                                  <a:pt x="509" y="442"/>
                                </a:lnTo>
                                <a:lnTo>
                                  <a:pt x="501" y="464"/>
                                </a:lnTo>
                                <a:lnTo>
                                  <a:pt x="480" y="309"/>
                                </a:lnTo>
                                <a:lnTo>
                                  <a:pt x="443" y="314"/>
                                </a:lnTo>
                                <a:lnTo>
                                  <a:pt x="416" y="321"/>
                                </a:lnTo>
                                <a:lnTo>
                                  <a:pt x="365" y="335"/>
                                </a:lnTo>
                                <a:lnTo>
                                  <a:pt x="341" y="342"/>
                                </a:lnTo>
                                <a:lnTo>
                                  <a:pt x="316" y="351"/>
                                </a:lnTo>
                                <a:lnTo>
                                  <a:pt x="277" y="368"/>
                                </a:lnTo>
                                <a:lnTo>
                                  <a:pt x="255" y="379"/>
                                </a:lnTo>
                                <a:lnTo>
                                  <a:pt x="226" y="391"/>
                                </a:lnTo>
                                <a:lnTo>
                                  <a:pt x="204" y="402"/>
                                </a:lnTo>
                                <a:lnTo>
                                  <a:pt x="184" y="410"/>
                                </a:lnTo>
                                <a:lnTo>
                                  <a:pt x="166" y="422"/>
                                </a:lnTo>
                                <a:lnTo>
                                  <a:pt x="148" y="433"/>
                                </a:lnTo>
                                <a:lnTo>
                                  <a:pt x="128" y="448"/>
                                </a:lnTo>
                                <a:lnTo>
                                  <a:pt x="112" y="459"/>
                                </a:lnTo>
                                <a:lnTo>
                                  <a:pt x="95" y="474"/>
                                </a:lnTo>
                                <a:lnTo>
                                  <a:pt x="79" y="493"/>
                                </a:lnTo>
                                <a:lnTo>
                                  <a:pt x="65" y="507"/>
                                </a:lnTo>
                                <a:lnTo>
                                  <a:pt x="53" y="526"/>
                                </a:lnTo>
                                <a:lnTo>
                                  <a:pt x="42" y="546"/>
                                </a:lnTo>
                                <a:lnTo>
                                  <a:pt x="29" y="564"/>
                                </a:lnTo>
                                <a:lnTo>
                                  <a:pt x="19" y="586"/>
                                </a:lnTo>
                                <a:lnTo>
                                  <a:pt x="0" y="620"/>
                                </a:lnTo>
                              </a:path>
                            </a:pathLst>
                          </a:custGeom>
                          <a:solidFill>
                            <a:srgbClr val="00FF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grpSp>
                    <a:grpSp>
                      <a:nvGrpSpPr>
                        <a:cNvPr id="13" name="Group 32"/>
                        <a:cNvGrpSpPr>
                          <a:grpSpLocks/>
                        </a:cNvGrpSpPr>
                      </a:nvGrpSpPr>
                      <a:grpSpPr bwMode="auto">
                        <a:xfrm>
                          <a:off x="3105" y="1131"/>
                          <a:ext cx="794" cy="456"/>
                          <a:chOff x="3105" y="1131"/>
                          <a:chExt cx="794" cy="456"/>
                        </a:xfrm>
                      </a:grpSpPr>
                      <a:sp>
                        <a:nvSpPr>
                          <a:cNvPr id="6162" name="Freeform 28"/>
                          <a:cNvSpPr>
                            <a:spLocks/>
                          </a:cNvSpPr>
                        </a:nvSpPr>
                        <a:spPr bwMode="auto">
                          <a:xfrm>
                            <a:off x="3105" y="1167"/>
                            <a:ext cx="544" cy="268"/>
                          </a:xfrm>
                          <a:custGeom>
                            <a:avLst/>
                            <a:gdLst>
                              <a:gd name="T0" fmla="*/ 0 w 544"/>
                              <a:gd name="T1" fmla="*/ 26 h 268"/>
                              <a:gd name="T2" fmla="*/ 14 w 544"/>
                              <a:gd name="T3" fmla="*/ 55 h 268"/>
                              <a:gd name="T4" fmla="*/ 44 w 544"/>
                              <a:gd name="T5" fmla="*/ 51 h 268"/>
                              <a:gd name="T6" fmla="*/ 71 w 544"/>
                              <a:gd name="T7" fmla="*/ 49 h 268"/>
                              <a:gd name="T8" fmla="*/ 99 w 544"/>
                              <a:gd name="T9" fmla="*/ 50 h 268"/>
                              <a:gd name="T10" fmla="*/ 126 w 544"/>
                              <a:gd name="T11" fmla="*/ 51 h 268"/>
                              <a:gd name="T12" fmla="*/ 150 w 544"/>
                              <a:gd name="T13" fmla="*/ 54 h 268"/>
                              <a:gd name="T14" fmla="*/ 171 w 544"/>
                              <a:gd name="T15" fmla="*/ 58 h 268"/>
                              <a:gd name="T16" fmla="*/ 191 w 544"/>
                              <a:gd name="T17" fmla="*/ 62 h 268"/>
                              <a:gd name="T18" fmla="*/ 215 w 544"/>
                              <a:gd name="T19" fmla="*/ 67 h 268"/>
                              <a:gd name="T20" fmla="*/ 237 w 544"/>
                              <a:gd name="T21" fmla="*/ 76 h 268"/>
                              <a:gd name="T22" fmla="*/ 263 w 544"/>
                              <a:gd name="T23" fmla="*/ 87 h 268"/>
                              <a:gd name="T24" fmla="*/ 286 w 544"/>
                              <a:gd name="T25" fmla="*/ 98 h 268"/>
                              <a:gd name="T26" fmla="*/ 306 w 544"/>
                              <a:gd name="T27" fmla="*/ 109 h 268"/>
                              <a:gd name="T28" fmla="*/ 329 w 544"/>
                              <a:gd name="T29" fmla="*/ 122 h 268"/>
                              <a:gd name="T30" fmla="*/ 355 w 544"/>
                              <a:gd name="T31" fmla="*/ 139 h 268"/>
                              <a:gd name="T32" fmla="*/ 386 w 544"/>
                              <a:gd name="T33" fmla="*/ 158 h 268"/>
                              <a:gd name="T34" fmla="*/ 405 w 544"/>
                              <a:gd name="T35" fmla="*/ 173 h 268"/>
                              <a:gd name="T36" fmla="*/ 426 w 544"/>
                              <a:gd name="T37" fmla="*/ 189 h 268"/>
                              <a:gd name="T38" fmla="*/ 445 w 544"/>
                              <a:gd name="T39" fmla="*/ 204 h 268"/>
                              <a:gd name="T40" fmla="*/ 464 w 544"/>
                              <a:gd name="T41" fmla="*/ 220 h 268"/>
                              <a:gd name="T42" fmla="*/ 490 w 544"/>
                              <a:gd name="T43" fmla="*/ 245 h 268"/>
                              <a:gd name="T44" fmla="*/ 509 w 544"/>
                              <a:gd name="T45" fmla="*/ 267 h 268"/>
                              <a:gd name="T46" fmla="*/ 543 w 544"/>
                              <a:gd name="T47" fmla="*/ 241 h 268"/>
                              <a:gd name="T48" fmla="*/ 508 w 544"/>
                              <a:gd name="T49" fmla="*/ 204 h 268"/>
                              <a:gd name="T50" fmla="*/ 469 w 544"/>
                              <a:gd name="T51" fmla="*/ 168 h 268"/>
                              <a:gd name="T52" fmla="*/ 431 w 544"/>
                              <a:gd name="T53" fmla="*/ 138 h 268"/>
                              <a:gd name="T54" fmla="*/ 387 w 544"/>
                              <a:gd name="T55" fmla="*/ 109 h 268"/>
                              <a:gd name="T56" fmla="*/ 325 w 544"/>
                              <a:gd name="T57" fmla="*/ 67 h 268"/>
                              <a:gd name="T58" fmla="*/ 264 w 544"/>
                              <a:gd name="T59" fmla="*/ 36 h 268"/>
                              <a:gd name="T60" fmla="*/ 205 w 544"/>
                              <a:gd name="T61" fmla="*/ 13 h 268"/>
                              <a:gd name="T62" fmla="*/ 159 w 544"/>
                              <a:gd name="T63" fmla="*/ 4 h 268"/>
                              <a:gd name="T64" fmla="*/ 103 w 544"/>
                              <a:gd name="T65" fmla="*/ 0 h 268"/>
                              <a:gd name="T66" fmla="*/ 62 w 544"/>
                              <a:gd name="T67" fmla="*/ 8 h 268"/>
                              <a:gd name="T68" fmla="*/ 0 w 544"/>
                              <a:gd name="T69" fmla="*/ 26 h 2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44"/>
                              <a:gd name="T106" fmla="*/ 0 h 268"/>
                              <a:gd name="T107" fmla="*/ 544 w 544"/>
                              <a:gd name="T108" fmla="*/ 268 h 26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44" h="268">
                                <a:moveTo>
                                  <a:pt x="0" y="26"/>
                                </a:moveTo>
                                <a:lnTo>
                                  <a:pt x="14" y="55"/>
                                </a:lnTo>
                                <a:lnTo>
                                  <a:pt x="44" y="51"/>
                                </a:lnTo>
                                <a:lnTo>
                                  <a:pt x="71" y="49"/>
                                </a:lnTo>
                                <a:lnTo>
                                  <a:pt x="99" y="50"/>
                                </a:lnTo>
                                <a:lnTo>
                                  <a:pt x="126" y="51"/>
                                </a:lnTo>
                                <a:lnTo>
                                  <a:pt x="150" y="54"/>
                                </a:lnTo>
                                <a:lnTo>
                                  <a:pt x="171" y="58"/>
                                </a:lnTo>
                                <a:lnTo>
                                  <a:pt x="191" y="62"/>
                                </a:lnTo>
                                <a:lnTo>
                                  <a:pt x="215" y="67"/>
                                </a:lnTo>
                                <a:lnTo>
                                  <a:pt x="237" y="76"/>
                                </a:lnTo>
                                <a:lnTo>
                                  <a:pt x="263" y="87"/>
                                </a:lnTo>
                                <a:lnTo>
                                  <a:pt x="286" y="98"/>
                                </a:lnTo>
                                <a:lnTo>
                                  <a:pt x="306" y="109"/>
                                </a:lnTo>
                                <a:lnTo>
                                  <a:pt x="329" y="122"/>
                                </a:lnTo>
                                <a:lnTo>
                                  <a:pt x="355" y="139"/>
                                </a:lnTo>
                                <a:lnTo>
                                  <a:pt x="386" y="158"/>
                                </a:lnTo>
                                <a:lnTo>
                                  <a:pt x="405" y="173"/>
                                </a:lnTo>
                                <a:lnTo>
                                  <a:pt x="426" y="189"/>
                                </a:lnTo>
                                <a:lnTo>
                                  <a:pt x="445" y="204"/>
                                </a:lnTo>
                                <a:lnTo>
                                  <a:pt x="464" y="220"/>
                                </a:lnTo>
                                <a:lnTo>
                                  <a:pt x="490" y="245"/>
                                </a:lnTo>
                                <a:lnTo>
                                  <a:pt x="509" y="267"/>
                                </a:lnTo>
                                <a:lnTo>
                                  <a:pt x="543" y="241"/>
                                </a:lnTo>
                                <a:lnTo>
                                  <a:pt x="508" y="204"/>
                                </a:lnTo>
                                <a:lnTo>
                                  <a:pt x="469" y="168"/>
                                </a:lnTo>
                                <a:lnTo>
                                  <a:pt x="431" y="138"/>
                                </a:lnTo>
                                <a:lnTo>
                                  <a:pt x="387" y="109"/>
                                </a:lnTo>
                                <a:lnTo>
                                  <a:pt x="325" y="67"/>
                                </a:lnTo>
                                <a:lnTo>
                                  <a:pt x="264" y="36"/>
                                </a:lnTo>
                                <a:lnTo>
                                  <a:pt x="205" y="13"/>
                                </a:lnTo>
                                <a:lnTo>
                                  <a:pt x="159" y="4"/>
                                </a:lnTo>
                                <a:lnTo>
                                  <a:pt x="103" y="0"/>
                                </a:lnTo>
                                <a:lnTo>
                                  <a:pt x="62" y="8"/>
                                </a:lnTo>
                                <a:lnTo>
                                  <a:pt x="0" y="26"/>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63" name="Freeform 29"/>
                          <a:cNvSpPr>
                            <a:spLocks/>
                          </a:cNvSpPr>
                        </a:nvSpPr>
                        <a:spPr bwMode="auto">
                          <a:xfrm>
                            <a:off x="3792" y="1215"/>
                            <a:ext cx="107" cy="371"/>
                          </a:xfrm>
                          <a:custGeom>
                            <a:avLst/>
                            <a:gdLst>
                              <a:gd name="T0" fmla="*/ 7 w 107"/>
                              <a:gd name="T1" fmla="*/ 306 h 371"/>
                              <a:gd name="T2" fmla="*/ 38 w 107"/>
                              <a:gd name="T3" fmla="*/ 370 h 371"/>
                              <a:gd name="T4" fmla="*/ 37 w 107"/>
                              <a:gd name="T5" fmla="*/ 350 h 371"/>
                              <a:gd name="T6" fmla="*/ 37 w 107"/>
                              <a:gd name="T7" fmla="*/ 329 h 371"/>
                              <a:gd name="T8" fmla="*/ 40 w 107"/>
                              <a:gd name="T9" fmla="*/ 307 h 371"/>
                              <a:gd name="T10" fmla="*/ 43 w 107"/>
                              <a:gd name="T11" fmla="*/ 279 h 371"/>
                              <a:gd name="T12" fmla="*/ 45 w 107"/>
                              <a:gd name="T13" fmla="*/ 251 h 371"/>
                              <a:gd name="T14" fmla="*/ 48 w 107"/>
                              <a:gd name="T15" fmla="*/ 225 h 371"/>
                              <a:gd name="T16" fmla="*/ 51 w 107"/>
                              <a:gd name="T17" fmla="*/ 201 h 371"/>
                              <a:gd name="T18" fmla="*/ 56 w 107"/>
                              <a:gd name="T19" fmla="*/ 179 h 371"/>
                              <a:gd name="T20" fmla="*/ 60 w 107"/>
                              <a:gd name="T21" fmla="*/ 160 h 371"/>
                              <a:gd name="T22" fmla="*/ 66 w 107"/>
                              <a:gd name="T23" fmla="*/ 139 h 371"/>
                              <a:gd name="T24" fmla="*/ 74 w 107"/>
                              <a:gd name="T25" fmla="*/ 117 h 371"/>
                              <a:gd name="T26" fmla="*/ 82 w 107"/>
                              <a:gd name="T27" fmla="*/ 99 h 371"/>
                              <a:gd name="T28" fmla="*/ 90 w 107"/>
                              <a:gd name="T29" fmla="*/ 82 h 371"/>
                              <a:gd name="T30" fmla="*/ 101 w 107"/>
                              <a:gd name="T31" fmla="*/ 63 h 371"/>
                              <a:gd name="T32" fmla="*/ 106 w 107"/>
                              <a:gd name="T33" fmla="*/ 49 h 371"/>
                              <a:gd name="T34" fmla="*/ 82 w 107"/>
                              <a:gd name="T35" fmla="*/ 0 h 371"/>
                              <a:gd name="T36" fmla="*/ 68 w 107"/>
                              <a:gd name="T37" fmla="*/ 20 h 371"/>
                              <a:gd name="T38" fmla="*/ 49 w 107"/>
                              <a:gd name="T39" fmla="*/ 55 h 371"/>
                              <a:gd name="T40" fmla="*/ 25 w 107"/>
                              <a:gd name="T41" fmla="*/ 101 h 371"/>
                              <a:gd name="T42" fmla="*/ 13 w 107"/>
                              <a:gd name="T43" fmla="*/ 145 h 371"/>
                              <a:gd name="T44" fmla="*/ 9 w 107"/>
                              <a:gd name="T45" fmla="*/ 200 h 371"/>
                              <a:gd name="T46" fmla="*/ 1 w 107"/>
                              <a:gd name="T47" fmla="*/ 248 h 371"/>
                              <a:gd name="T48" fmla="*/ 0 w 107"/>
                              <a:gd name="T49" fmla="*/ 291 h 371"/>
                              <a:gd name="T50" fmla="*/ 38 w 107"/>
                              <a:gd name="T51" fmla="*/ 369 h 371"/>
                              <a:gd name="T52" fmla="*/ 37 w 107"/>
                              <a:gd name="T53" fmla="*/ 368 h 371"/>
                              <a:gd name="T54" fmla="*/ 7 w 107"/>
                              <a:gd name="T55" fmla="*/ 306 h 37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07"/>
                              <a:gd name="T85" fmla="*/ 0 h 371"/>
                              <a:gd name="T86" fmla="*/ 107 w 107"/>
                              <a:gd name="T87" fmla="*/ 371 h 37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07" h="371">
                                <a:moveTo>
                                  <a:pt x="7" y="306"/>
                                </a:moveTo>
                                <a:lnTo>
                                  <a:pt x="38" y="370"/>
                                </a:lnTo>
                                <a:lnTo>
                                  <a:pt x="37" y="350"/>
                                </a:lnTo>
                                <a:lnTo>
                                  <a:pt x="37" y="329"/>
                                </a:lnTo>
                                <a:lnTo>
                                  <a:pt x="40" y="307"/>
                                </a:lnTo>
                                <a:lnTo>
                                  <a:pt x="43" y="279"/>
                                </a:lnTo>
                                <a:lnTo>
                                  <a:pt x="45" y="251"/>
                                </a:lnTo>
                                <a:lnTo>
                                  <a:pt x="48" y="225"/>
                                </a:lnTo>
                                <a:lnTo>
                                  <a:pt x="51" y="201"/>
                                </a:lnTo>
                                <a:lnTo>
                                  <a:pt x="56" y="179"/>
                                </a:lnTo>
                                <a:lnTo>
                                  <a:pt x="60" y="160"/>
                                </a:lnTo>
                                <a:lnTo>
                                  <a:pt x="66" y="139"/>
                                </a:lnTo>
                                <a:lnTo>
                                  <a:pt x="74" y="117"/>
                                </a:lnTo>
                                <a:lnTo>
                                  <a:pt x="82" y="99"/>
                                </a:lnTo>
                                <a:lnTo>
                                  <a:pt x="90" y="82"/>
                                </a:lnTo>
                                <a:lnTo>
                                  <a:pt x="101" y="63"/>
                                </a:lnTo>
                                <a:lnTo>
                                  <a:pt x="106" y="49"/>
                                </a:lnTo>
                                <a:lnTo>
                                  <a:pt x="82" y="0"/>
                                </a:lnTo>
                                <a:lnTo>
                                  <a:pt x="68" y="20"/>
                                </a:lnTo>
                                <a:lnTo>
                                  <a:pt x="49" y="55"/>
                                </a:lnTo>
                                <a:lnTo>
                                  <a:pt x="25" y="101"/>
                                </a:lnTo>
                                <a:lnTo>
                                  <a:pt x="13" y="145"/>
                                </a:lnTo>
                                <a:lnTo>
                                  <a:pt x="9" y="200"/>
                                </a:lnTo>
                                <a:lnTo>
                                  <a:pt x="1" y="248"/>
                                </a:lnTo>
                                <a:lnTo>
                                  <a:pt x="0" y="291"/>
                                </a:lnTo>
                                <a:lnTo>
                                  <a:pt x="38" y="369"/>
                                </a:lnTo>
                                <a:lnTo>
                                  <a:pt x="37" y="368"/>
                                </a:lnTo>
                                <a:lnTo>
                                  <a:pt x="7" y="306"/>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64" name="Freeform 30"/>
                          <a:cNvSpPr>
                            <a:spLocks/>
                          </a:cNvSpPr>
                        </a:nvSpPr>
                        <a:spPr bwMode="auto">
                          <a:xfrm>
                            <a:off x="3524" y="1493"/>
                            <a:ext cx="302" cy="94"/>
                          </a:xfrm>
                          <a:custGeom>
                            <a:avLst/>
                            <a:gdLst>
                              <a:gd name="T0" fmla="*/ 0 w 302"/>
                              <a:gd name="T1" fmla="*/ 27 h 94"/>
                              <a:gd name="T2" fmla="*/ 26 w 302"/>
                              <a:gd name="T3" fmla="*/ 80 h 94"/>
                              <a:gd name="T4" fmla="*/ 42 w 302"/>
                              <a:gd name="T5" fmla="*/ 77 h 94"/>
                              <a:gd name="T6" fmla="*/ 59 w 302"/>
                              <a:gd name="T7" fmla="*/ 75 h 94"/>
                              <a:gd name="T8" fmla="*/ 75 w 302"/>
                              <a:gd name="T9" fmla="*/ 73 h 94"/>
                              <a:gd name="T10" fmla="*/ 92 w 302"/>
                              <a:gd name="T11" fmla="*/ 73 h 94"/>
                              <a:gd name="T12" fmla="*/ 112 w 302"/>
                              <a:gd name="T13" fmla="*/ 71 h 94"/>
                              <a:gd name="T14" fmla="*/ 133 w 302"/>
                              <a:gd name="T15" fmla="*/ 71 h 94"/>
                              <a:gd name="T16" fmla="*/ 160 w 302"/>
                              <a:gd name="T17" fmla="*/ 71 h 94"/>
                              <a:gd name="T18" fmla="*/ 187 w 302"/>
                              <a:gd name="T19" fmla="*/ 71 h 94"/>
                              <a:gd name="T20" fmla="*/ 205 w 302"/>
                              <a:gd name="T21" fmla="*/ 73 h 94"/>
                              <a:gd name="T22" fmla="*/ 227 w 302"/>
                              <a:gd name="T23" fmla="*/ 76 h 94"/>
                              <a:gd name="T24" fmla="*/ 251 w 302"/>
                              <a:gd name="T25" fmla="*/ 80 h 94"/>
                              <a:gd name="T26" fmla="*/ 274 w 302"/>
                              <a:gd name="T27" fmla="*/ 85 h 94"/>
                              <a:gd name="T28" fmla="*/ 290 w 302"/>
                              <a:gd name="T29" fmla="*/ 89 h 94"/>
                              <a:gd name="T30" fmla="*/ 301 w 302"/>
                              <a:gd name="T31" fmla="*/ 93 h 94"/>
                              <a:gd name="T32" fmla="*/ 269 w 302"/>
                              <a:gd name="T33" fmla="*/ 27 h 94"/>
                              <a:gd name="T34" fmla="*/ 248 w 302"/>
                              <a:gd name="T35" fmla="*/ 16 h 94"/>
                              <a:gd name="T36" fmla="*/ 209 w 302"/>
                              <a:gd name="T37" fmla="*/ 8 h 94"/>
                              <a:gd name="T38" fmla="*/ 166 w 302"/>
                              <a:gd name="T39" fmla="*/ 0 h 94"/>
                              <a:gd name="T40" fmla="*/ 131 w 302"/>
                              <a:gd name="T41" fmla="*/ 1 h 94"/>
                              <a:gd name="T42" fmla="*/ 90 w 302"/>
                              <a:gd name="T43" fmla="*/ 1 h 94"/>
                              <a:gd name="T44" fmla="*/ 52 w 302"/>
                              <a:gd name="T45" fmla="*/ 6 h 94"/>
                              <a:gd name="T46" fmla="*/ 27 w 302"/>
                              <a:gd name="T47" fmla="*/ 14 h 94"/>
                              <a:gd name="T48" fmla="*/ 0 w 302"/>
                              <a:gd name="T49" fmla="*/ 27 h 9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02"/>
                              <a:gd name="T76" fmla="*/ 0 h 94"/>
                              <a:gd name="T77" fmla="*/ 302 w 302"/>
                              <a:gd name="T78" fmla="*/ 94 h 94"/>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02" h="94">
                                <a:moveTo>
                                  <a:pt x="0" y="27"/>
                                </a:moveTo>
                                <a:lnTo>
                                  <a:pt x="26" y="80"/>
                                </a:lnTo>
                                <a:lnTo>
                                  <a:pt x="42" y="77"/>
                                </a:lnTo>
                                <a:lnTo>
                                  <a:pt x="59" y="75"/>
                                </a:lnTo>
                                <a:lnTo>
                                  <a:pt x="75" y="73"/>
                                </a:lnTo>
                                <a:lnTo>
                                  <a:pt x="92" y="73"/>
                                </a:lnTo>
                                <a:lnTo>
                                  <a:pt x="112" y="71"/>
                                </a:lnTo>
                                <a:lnTo>
                                  <a:pt x="133" y="71"/>
                                </a:lnTo>
                                <a:lnTo>
                                  <a:pt x="160" y="71"/>
                                </a:lnTo>
                                <a:lnTo>
                                  <a:pt x="187" y="71"/>
                                </a:lnTo>
                                <a:lnTo>
                                  <a:pt x="205" y="73"/>
                                </a:lnTo>
                                <a:lnTo>
                                  <a:pt x="227" y="76"/>
                                </a:lnTo>
                                <a:lnTo>
                                  <a:pt x="251" y="80"/>
                                </a:lnTo>
                                <a:lnTo>
                                  <a:pt x="274" y="85"/>
                                </a:lnTo>
                                <a:lnTo>
                                  <a:pt x="290" y="89"/>
                                </a:lnTo>
                                <a:lnTo>
                                  <a:pt x="301" y="93"/>
                                </a:lnTo>
                                <a:lnTo>
                                  <a:pt x="269" y="27"/>
                                </a:lnTo>
                                <a:lnTo>
                                  <a:pt x="248" y="16"/>
                                </a:lnTo>
                                <a:lnTo>
                                  <a:pt x="209" y="8"/>
                                </a:lnTo>
                                <a:lnTo>
                                  <a:pt x="166" y="0"/>
                                </a:lnTo>
                                <a:lnTo>
                                  <a:pt x="131" y="1"/>
                                </a:lnTo>
                                <a:lnTo>
                                  <a:pt x="90" y="1"/>
                                </a:lnTo>
                                <a:lnTo>
                                  <a:pt x="52" y="6"/>
                                </a:lnTo>
                                <a:lnTo>
                                  <a:pt x="27" y="14"/>
                                </a:lnTo>
                                <a:lnTo>
                                  <a:pt x="0" y="27"/>
                                </a:lnTo>
                              </a:path>
                            </a:pathLst>
                          </a:custGeom>
                          <a:solidFill>
                            <a:srgbClr val="0080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6165" name="Freeform 31"/>
                          <a:cNvSpPr>
                            <a:spLocks/>
                          </a:cNvSpPr>
                        </a:nvSpPr>
                        <a:spPr bwMode="auto">
                          <a:xfrm>
                            <a:off x="3105" y="1131"/>
                            <a:ext cx="768" cy="389"/>
                          </a:xfrm>
                          <a:custGeom>
                            <a:avLst/>
                            <a:gdLst>
                              <a:gd name="T0" fmla="*/ 32 w 768"/>
                              <a:gd name="T1" fmla="*/ 44 h 389"/>
                              <a:gd name="T2" fmla="*/ 69 w 768"/>
                              <a:gd name="T3" fmla="*/ 26 h 389"/>
                              <a:gd name="T4" fmla="*/ 108 w 768"/>
                              <a:gd name="T5" fmla="*/ 11 h 389"/>
                              <a:gd name="T6" fmla="*/ 148 w 768"/>
                              <a:gd name="T7" fmla="*/ 3 h 389"/>
                              <a:gd name="T8" fmla="*/ 198 w 768"/>
                              <a:gd name="T9" fmla="*/ 0 h 389"/>
                              <a:gd name="T10" fmla="*/ 248 w 768"/>
                              <a:gd name="T11" fmla="*/ 2 h 389"/>
                              <a:gd name="T12" fmla="*/ 304 w 768"/>
                              <a:gd name="T13" fmla="*/ 11 h 389"/>
                              <a:gd name="T14" fmla="*/ 355 w 768"/>
                              <a:gd name="T15" fmla="*/ 24 h 389"/>
                              <a:gd name="T16" fmla="*/ 405 w 768"/>
                              <a:gd name="T17" fmla="*/ 38 h 389"/>
                              <a:gd name="T18" fmla="*/ 458 w 768"/>
                              <a:gd name="T19" fmla="*/ 55 h 389"/>
                              <a:gd name="T20" fmla="*/ 511 w 768"/>
                              <a:gd name="T21" fmla="*/ 79 h 389"/>
                              <a:gd name="T22" fmla="*/ 565 w 768"/>
                              <a:gd name="T23" fmla="*/ 108 h 389"/>
                              <a:gd name="T24" fmla="*/ 614 w 768"/>
                              <a:gd name="T25" fmla="*/ 139 h 389"/>
                              <a:gd name="T26" fmla="*/ 652 w 768"/>
                              <a:gd name="T27" fmla="*/ 172 h 389"/>
                              <a:gd name="T28" fmla="*/ 757 w 768"/>
                              <a:gd name="T29" fmla="*/ 104 h 389"/>
                              <a:gd name="T30" fmla="*/ 733 w 768"/>
                              <a:gd name="T31" fmla="*/ 153 h 389"/>
                              <a:gd name="T32" fmla="*/ 719 w 768"/>
                              <a:gd name="T33" fmla="*/ 188 h 389"/>
                              <a:gd name="T34" fmla="*/ 707 w 768"/>
                              <a:gd name="T35" fmla="*/ 224 h 389"/>
                              <a:gd name="T36" fmla="*/ 702 w 768"/>
                              <a:gd name="T37" fmla="*/ 263 h 389"/>
                              <a:gd name="T38" fmla="*/ 695 w 768"/>
                              <a:gd name="T39" fmla="*/ 316 h 389"/>
                              <a:gd name="T40" fmla="*/ 691 w 768"/>
                              <a:gd name="T41" fmla="*/ 366 h 389"/>
                              <a:gd name="T42" fmla="*/ 676 w 768"/>
                              <a:gd name="T43" fmla="*/ 385 h 389"/>
                              <a:gd name="T44" fmla="*/ 646 w 768"/>
                              <a:gd name="T45" fmla="*/ 377 h 389"/>
                              <a:gd name="T46" fmla="*/ 612 w 768"/>
                              <a:gd name="T47" fmla="*/ 372 h 389"/>
                              <a:gd name="T48" fmla="*/ 582 w 768"/>
                              <a:gd name="T49" fmla="*/ 370 h 389"/>
                              <a:gd name="T50" fmla="*/ 549 w 768"/>
                              <a:gd name="T51" fmla="*/ 370 h 389"/>
                              <a:gd name="T52" fmla="*/ 515 w 768"/>
                              <a:gd name="T53" fmla="*/ 372 h 389"/>
                              <a:gd name="T54" fmla="*/ 484 w 768"/>
                              <a:gd name="T55" fmla="*/ 374 h 389"/>
                              <a:gd name="T56" fmla="*/ 454 w 768"/>
                              <a:gd name="T57" fmla="*/ 377 h 389"/>
                              <a:gd name="T58" fmla="*/ 415 w 768"/>
                              <a:gd name="T59" fmla="*/ 384 h 389"/>
                              <a:gd name="T60" fmla="*/ 505 w 768"/>
                              <a:gd name="T61" fmla="*/ 251 h 389"/>
                              <a:gd name="T62" fmla="*/ 443 w 768"/>
                              <a:gd name="T63" fmla="*/ 199 h 389"/>
                              <a:gd name="T64" fmla="*/ 401 w 768"/>
                              <a:gd name="T65" fmla="*/ 170 h 389"/>
                              <a:gd name="T66" fmla="*/ 343 w 768"/>
                              <a:gd name="T67" fmla="*/ 134 h 389"/>
                              <a:gd name="T68" fmla="*/ 296 w 768"/>
                              <a:gd name="T69" fmla="*/ 106 h 389"/>
                              <a:gd name="T70" fmla="*/ 258 w 768"/>
                              <a:gd name="T71" fmla="*/ 86 h 389"/>
                              <a:gd name="T72" fmla="*/ 214 w 768"/>
                              <a:gd name="T73" fmla="*/ 69 h 389"/>
                              <a:gd name="T74" fmla="*/ 173 w 768"/>
                              <a:gd name="T75" fmla="*/ 58 h 389"/>
                              <a:gd name="T76" fmla="*/ 129 w 768"/>
                              <a:gd name="T77" fmla="*/ 52 h 389"/>
                              <a:gd name="T78" fmla="*/ 84 w 768"/>
                              <a:gd name="T79" fmla="*/ 55 h 389"/>
                              <a:gd name="T80" fmla="*/ 38 w 768"/>
                              <a:gd name="T81" fmla="*/ 60 h 38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768"/>
                              <a:gd name="T124" fmla="*/ 0 h 389"/>
                              <a:gd name="T125" fmla="*/ 768 w 768"/>
                              <a:gd name="T126" fmla="*/ 389 h 389"/>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768" h="389">
                                <a:moveTo>
                                  <a:pt x="0" y="64"/>
                                </a:moveTo>
                                <a:lnTo>
                                  <a:pt x="32" y="44"/>
                                </a:lnTo>
                                <a:lnTo>
                                  <a:pt x="49" y="36"/>
                                </a:lnTo>
                                <a:lnTo>
                                  <a:pt x="69" y="26"/>
                                </a:lnTo>
                                <a:lnTo>
                                  <a:pt x="89" y="19"/>
                                </a:lnTo>
                                <a:lnTo>
                                  <a:pt x="108" y="11"/>
                                </a:lnTo>
                                <a:lnTo>
                                  <a:pt x="130" y="6"/>
                                </a:lnTo>
                                <a:lnTo>
                                  <a:pt x="148" y="3"/>
                                </a:lnTo>
                                <a:lnTo>
                                  <a:pt x="170" y="1"/>
                                </a:lnTo>
                                <a:lnTo>
                                  <a:pt x="198" y="0"/>
                                </a:lnTo>
                                <a:lnTo>
                                  <a:pt x="223" y="2"/>
                                </a:lnTo>
                                <a:lnTo>
                                  <a:pt x="248" y="2"/>
                                </a:lnTo>
                                <a:lnTo>
                                  <a:pt x="275" y="6"/>
                                </a:lnTo>
                                <a:lnTo>
                                  <a:pt x="304" y="11"/>
                                </a:lnTo>
                                <a:lnTo>
                                  <a:pt x="331" y="17"/>
                                </a:lnTo>
                                <a:lnTo>
                                  <a:pt x="355" y="24"/>
                                </a:lnTo>
                                <a:lnTo>
                                  <a:pt x="382" y="31"/>
                                </a:lnTo>
                                <a:lnTo>
                                  <a:pt x="405" y="38"/>
                                </a:lnTo>
                                <a:lnTo>
                                  <a:pt x="431" y="46"/>
                                </a:lnTo>
                                <a:lnTo>
                                  <a:pt x="458" y="55"/>
                                </a:lnTo>
                                <a:lnTo>
                                  <a:pt x="487" y="68"/>
                                </a:lnTo>
                                <a:lnTo>
                                  <a:pt x="511" y="79"/>
                                </a:lnTo>
                                <a:lnTo>
                                  <a:pt x="540" y="94"/>
                                </a:lnTo>
                                <a:lnTo>
                                  <a:pt x="565" y="108"/>
                                </a:lnTo>
                                <a:lnTo>
                                  <a:pt x="590" y="122"/>
                                </a:lnTo>
                                <a:lnTo>
                                  <a:pt x="614" y="139"/>
                                </a:lnTo>
                                <a:lnTo>
                                  <a:pt x="634" y="154"/>
                                </a:lnTo>
                                <a:lnTo>
                                  <a:pt x="652" y="172"/>
                                </a:lnTo>
                                <a:lnTo>
                                  <a:pt x="767" y="80"/>
                                </a:lnTo>
                                <a:lnTo>
                                  <a:pt x="757" y="104"/>
                                </a:lnTo>
                                <a:lnTo>
                                  <a:pt x="743" y="130"/>
                                </a:lnTo>
                                <a:lnTo>
                                  <a:pt x="733" y="153"/>
                                </a:lnTo>
                                <a:lnTo>
                                  <a:pt x="725" y="169"/>
                                </a:lnTo>
                                <a:lnTo>
                                  <a:pt x="719" y="188"/>
                                </a:lnTo>
                                <a:lnTo>
                                  <a:pt x="712" y="206"/>
                                </a:lnTo>
                                <a:lnTo>
                                  <a:pt x="707" y="224"/>
                                </a:lnTo>
                                <a:lnTo>
                                  <a:pt x="703" y="244"/>
                                </a:lnTo>
                                <a:lnTo>
                                  <a:pt x="702" y="263"/>
                                </a:lnTo>
                                <a:lnTo>
                                  <a:pt x="698" y="289"/>
                                </a:lnTo>
                                <a:lnTo>
                                  <a:pt x="695" y="316"/>
                                </a:lnTo>
                                <a:lnTo>
                                  <a:pt x="694" y="338"/>
                                </a:lnTo>
                                <a:lnTo>
                                  <a:pt x="691" y="366"/>
                                </a:lnTo>
                                <a:lnTo>
                                  <a:pt x="690" y="388"/>
                                </a:lnTo>
                                <a:lnTo>
                                  <a:pt x="676" y="385"/>
                                </a:lnTo>
                                <a:lnTo>
                                  <a:pt x="660" y="381"/>
                                </a:lnTo>
                                <a:lnTo>
                                  <a:pt x="646" y="377"/>
                                </a:lnTo>
                                <a:lnTo>
                                  <a:pt x="629" y="374"/>
                                </a:lnTo>
                                <a:lnTo>
                                  <a:pt x="612" y="372"/>
                                </a:lnTo>
                                <a:lnTo>
                                  <a:pt x="596" y="371"/>
                                </a:lnTo>
                                <a:lnTo>
                                  <a:pt x="582" y="370"/>
                                </a:lnTo>
                                <a:lnTo>
                                  <a:pt x="565" y="370"/>
                                </a:lnTo>
                                <a:lnTo>
                                  <a:pt x="549" y="370"/>
                                </a:lnTo>
                                <a:lnTo>
                                  <a:pt x="531" y="370"/>
                                </a:lnTo>
                                <a:lnTo>
                                  <a:pt x="515" y="372"/>
                                </a:lnTo>
                                <a:lnTo>
                                  <a:pt x="499" y="371"/>
                                </a:lnTo>
                                <a:lnTo>
                                  <a:pt x="484" y="374"/>
                                </a:lnTo>
                                <a:lnTo>
                                  <a:pt x="468" y="376"/>
                                </a:lnTo>
                                <a:lnTo>
                                  <a:pt x="454" y="377"/>
                                </a:lnTo>
                                <a:lnTo>
                                  <a:pt x="437" y="379"/>
                                </a:lnTo>
                                <a:lnTo>
                                  <a:pt x="415" y="384"/>
                                </a:lnTo>
                                <a:lnTo>
                                  <a:pt x="530" y="279"/>
                                </a:lnTo>
                                <a:lnTo>
                                  <a:pt x="505" y="251"/>
                                </a:lnTo>
                                <a:lnTo>
                                  <a:pt x="483" y="234"/>
                                </a:lnTo>
                                <a:lnTo>
                                  <a:pt x="443" y="199"/>
                                </a:lnTo>
                                <a:lnTo>
                                  <a:pt x="422" y="184"/>
                                </a:lnTo>
                                <a:lnTo>
                                  <a:pt x="401" y="170"/>
                                </a:lnTo>
                                <a:lnTo>
                                  <a:pt x="365" y="146"/>
                                </a:lnTo>
                                <a:lnTo>
                                  <a:pt x="343" y="134"/>
                                </a:lnTo>
                                <a:lnTo>
                                  <a:pt x="317" y="117"/>
                                </a:lnTo>
                                <a:lnTo>
                                  <a:pt x="296" y="106"/>
                                </a:lnTo>
                                <a:lnTo>
                                  <a:pt x="277" y="95"/>
                                </a:lnTo>
                                <a:lnTo>
                                  <a:pt x="258" y="86"/>
                                </a:lnTo>
                                <a:lnTo>
                                  <a:pt x="237" y="77"/>
                                </a:lnTo>
                                <a:lnTo>
                                  <a:pt x="214" y="69"/>
                                </a:lnTo>
                                <a:lnTo>
                                  <a:pt x="195" y="64"/>
                                </a:lnTo>
                                <a:lnTo>
                                  <a:pt x="173" y="58"/>
                                </a:lnTo>
                                <a:lnTo>
                                  <a:pt x="149" y="55"/>
                                </a:lnTo>
                                <a:lnTo>
                                  <a:pt x="129" y="52"/>
                                </a:lnTo>
                                <a:lnTo>
                                  <a:pt x="106" y="54"/>
                                </a:lnTo>
                                <a:lnTo>
                                  <a:pt x="84" y="55"/>
                                </a:lnTo>
                                <a:lnTo>
                                  <a:pt x="62" y="57"/>
                                </a:lnTo>
                                <a:lnTo>
                                  <a:pt x="38" y="60"/>
                                </a:lnTo>
                                <a:lnTo>
                                  <a:pt x="0" y="64"/>
                                </a:lnTo>
                              </a:path>
                            </a:pathLst>
                          </a:custGeom>
                          <a:solidFill>
                            <a:srgbClr val="00FF00"/>
                          </a:solidFill>
                          <a:ln w="12700" cap="rnd">
                            <a:no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grpSp>
                    <a:sp>
                      <a:nvSpPr>
                        <a:cNvPr id="6157" name="Rectangle 33"/>
                        <a:cNvSpPr>
                          <a:spLocks noChangeArrowheads="1"/>
                        </a:cNvSpPr>
                      </a:nvSpPr>
                      <a:spPr bwMode="auto">
                        <a:xfrm>
                          <a:off x="2294" y="1041"/>
                          <a:ext cx="848" cy="404"/>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chemeClr val="bg2"/>
                                </a:solidFill>
                              </a:rPr>
                              <a:t>Sairiyo</a:t>
                            </a:r>
                          </a:p>
                          <a:p>
                            <a:r>
                              <a:rPr lang="en-US" sz="1800">
                                <a:solidFill>
                                  <a:schemeClr val="bg2"/>
                                </a:solidFill>
                              </a:rPr>
                              <a:t>(Recycling)</a:t>
                            </a:r>
                          </a:p>
                        </a:txBody>
                        <a:useSpRect/>
                      </a:txSp>
                    </a:sp>
                    <a:sp>
                      <a:nvSpPr>
                        <a:cNvPr id="6158" name="Rectangle 34"/>
                        <a:cNvSpPr>
                          <a:spLocks noChangeArrowheads="1"/>
                        </a:cNvSpPr>
                      </a:nvSpPr>
                      <a:spPr bwMode="auto">
                        <a:xfrm>
                          <a:off x="3590" y="1857"/>
                          <a:ext cx="695" cy="404"/>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chemeClr val="bg2"/>
                                </a:solidFill>
                              </a:rPr>
                              <a:t>Tansaku</a:t>
                            </a:r>
                          </a:p>
                          <a:p>
                            <a:r>
                              <a:rPr lang="en-US" sz="1800">
                                <a:solidFill>
                                  <a:schemeClr val="bg2"/>
                                </a:solidFill>
                              </a:rPr>
                              <a:t>(Search)</a:t>
                            </a:r>
                          </a:p>
                        </a:txBody>
                        <a:useSpRect/>
                      </a:txSp>
                    </a:sp>
                    <a:sp>
                      <a:nvSpPr>
                        <a:cNvPr id="6159" name="Rectangle 35"/>
                        <a:cNvSpPr>
                          <a:spLocks noChangeArrowheads="1"/>
                        </a:cNvSpPr>
                      </a:nvSpPr>
                      <a:spPr bwMode="auto">
                        <a:xfrm>
                          <a:off x="3014" y="3009"/>
                          <a:ext cx="892" cy="404"/>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chemeClr val="bg2"/>
                                </a:solidFill>
                              </a:rPr>
                              <a:t>Ikusei</a:t>
                            </a:r>
                          </a:p>
                          <a:p>
                            <a:r>
                              <a:rPr lang="en-US" sz="1800">
                                <a:solidFill>
                                  <a:schemeClr val="bg2"/>
                                </a:solidFill>
                              </a:rPr>
                              <a:t>(Nurturing)</a:t>
                            </a:r>
                          </a:p>
                        </a:txBody>
                        <a:useSpRect/>
                      </a:txSp>
                    </a:sp>
                    <a:sp>
                      <a:nvSpPr>
                        <a:cNvPr id="6160" name="Rectangle 36"/>
                        <a:cNvSpPr>
                          <a:spLocks noChangeArrowheads="1"/>
                        </a:cNvSpPr>
                      </a:nvSpPr>
                      <a:spPr bwMode="auto">
                        <a:xfrm>
                          <a:off x="1700" y="2913"/>
                          <a:ext cx="777" cy="577"/>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chemeClr val="bg2"/>
                                </a:solidFill>
                              </a:rPr>
                              <a:t>Hassoo</a:t>
                            </a:r>
                          </a:p>
                          <a:p>
                            <a:r>
                              <a:rPr lang="en-US" sz="1800">
                                <a:solidFill>
                                  <a:schemeClr val="bg2"/>
                                </a:solidFill>
                              </a:rPr>
                              <a:t>(Break-</a:t>
                            </a:r>
                          </a:p>
                          <a:p>
                            <a:r>
                              <a:rPr lang="en-US" sz="1800">
                                <a:solidFill>
                                  <a:schemeClr val="bg2"/>
                                </a:solidFill>
                              </a:rPr>
                              <a:t>throughs)</a:t>
                            </a:r>
                          </a:p>
                        </a:txBody>
                        <a:useSpRect/>
                      </a:txSp>
                    </a:sp>
                    <a:sp>
                      <a:nvSpPr>
                        <a:cNvPr id="6161" name="Rectangle 37"/>
                        <a:cNvSpPr>
                          <a:spLocks noChangeArrowheads="1"/>
                        </a:cNvSpPr>
                      </a:nvSpPr>
                      <a:spPr bwMode="auto">
                        <a:xfrm>
                          <a:off x="998" y="1857"/>
                          <a:ext cx="990" cy="404"/>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chemeClr val="bg2"/>
                                </a:solidFill>
                              </a:rPr>
                              <a:t>Kaizen</a:t>
                            </a:r>
                          </a:p>
                          <a:p>
                            <a:r>
                              <a:rPr lang="en-US" sz="1800">
                                <a:solidFill>
                                  <a:schemeClr val="bg2"/>
                                </a:solidFill>
                              </a:rPr>
                              <a:t>(Refinement)</a:t>
                            </a:r>
                          </a:p>
                        </a:txBody>
                        <a:useSpRect/>
                      </a:txSp>
                    </a:sp>
                  </a:grpSp>
                </lc:lockedCanvas>
              </a:graphicData>
            </a:graphic>
          </wp:inline>
        </w:drawing>
      </w: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p>
    <w:p w:rsidR="00260D1E" w:rsidRDefault="00260D1E" w:rsidP="00260D1E">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Appendix D</w:t>
      </w:r>
    </w:p>
    <w:p w:rsidR="00260D1E" w:rsidRDefault="00E30D90" w:rsidP="00260D1E">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28" type="#_x0000_t202" style="position:absolute;left:0;text-align:left;margin-left:12pt;margin-top:357.65pt;width:423pt;height:22.5pt;z-index:251659264" stroked="f">
            <v:textbox>
              <w:txbxContent>
                <w:p w:rsidR="00260D1E" w:rsidRDefault="00260D1E" w:rsidP="00260D1E">
                  <w:pPr>
                    <w:jc w:val="center"/>
                  </w:pPr>
                  <w:r>
                    <w:t>2010, Corey P.Carbonara, Ph.d</w:t>
                  </w: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AE66F5" w:rsidRDefault="00AE66F5" w:rsidP="00260D1E">
                  <w:pPr>
                    <w:jc w:val="center"/>
                  </w:pPr>
                </w:p>
                <w:p w:rsidR="00260D1E" w:rsidRDefault="00260D1E" w:rsidP="00260D1E">
                  <w:pPr>
                    <w:jc w:val="center"/>
                  </w:pPr>
                </w:p>
              </w:txbxContent>
            </v:textbox>
          </v:shape>
        </w:pict>
      </w:r>
      <w:r w:rsidR="00260D1E" w:rsidRPr="00260D1E">
        <w:rPr>
          <w:rFonts w:ascii="Times New Roman" w:eastAsia="Calibri" w:hAnsi="Times New Roman" w:cs="Times New Roman"/>
          <w:noProof/>
          <w:sz w:val="24"/>
          <w:szCs w:val="24"/>
        </w:rPr>
        <w:drawing>
          <wp:inline distT="0" distB="0" distL="0" distR="0">
            <wp:extent cx="5943600" cy="4441190"/>
            <wp:effectExtent l="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8975" cy="6208713"/>
                      <a:chOff x="685800" y="228600"/>
                      <a:chExt cx="8308975" cy="6208713"/>
                    </a:xfrm>
                  </a:grpSpPr>
                  <a:sp>
                    <a:nvSpPr>
                      <a:cNvPr id="5122" name="Rectangle 2"/>
                      <a:cNvSpPr>
                        <a:spLocks noGrp="1" noChangeArrowheads="1"/>
                      </a:cNvSpPr>
                    </a:nvSpPr>
                    <a:spPr bwMode="auto">
                      <a:xfrm>
                        <a:off x="685800" y="228600"/>
                        <a:ext cx="7772400" cy="533400"/>
                      </a:xfrm>
                      <a:prstGeom prst="rect">
                        <a:avLst/>
                      </a:prstGeom>
                      <a:noFill/>
                      <a:ln w="12700">
                        <a:noFill/>
                        <a:miter lim="800000"/>
                        <a:headEnd/>
                        <a:tailEnd/>
                      </a:ln>
                      <a:effectLst/>
                    </a:spPr>
                    <a:txSp>
                      <a:txBody>
                        <a:bodyPr vert="horz" wrap="square" lIns="90488" tIns="44450" rIns="90488" bIns="44450" numCol="1" anchor="ctr" anchorCtr="0" compatLnSpc="1">
                          <a:prstTxWarp prst="textNoShape">
                            <a:avLst/>
                          </a:prstTxWarp>
                        </a:bodyPr>
                        <a:lstStyle>
                          <a:lvl1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mj-lt"/>
                              <a:ea typeface="ＭＳ Ｐゴシック" charset="-128"/>
                              <a:cs typeface="ＭＳ Ｐゴシック" charset="-128"/>
                            </a:defRPr>
                          </a:lvl1pPr>
                          <a:lvl2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2pPr>
                          <a:lvl3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3pPr>
                          <a:lvl4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4pPr>
                          <a:lvl5pPr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ea typeface="ＭＳ Ｐゴシック" charset="-128"/>
                              <a:cs typeface="ＭＳ Ｐゴシック" charset="-128"/>
                            </a:defRPr>
                          </a:lvl5pPr>
                          <a:lvl6pPr marL="4572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6pPr>
                          <a:lvl7pPr marL="9144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7pPr>
                          <a:lvl8pPr marL="13716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8pPr>
                          <a:lvl9pPr marL="1828800" algn="ctr" rtl="0" eaLnBrk="0" fontAlgn="base" hangingPunct="0">
                            <a:spcBef>
                              <a:spcPct val="0"/>
                            </a:spcBef>
                            <a:spcAft>
                              <a:spcPct val="0"/>
                            </a:spcAft>
                            <a:defRPr sz="4000">
                              <a:solidFill>
                                <a:schemeClr val="tx2"/>
                              </a:solidFill>
                              <a:effectLst>
                                <a:outerShdw blurRad="38100" dist="38100" dir="2700000" algn="tl">
                                  <a:srgbClr val="000000"/>
                                </a:outerShdw>
                              </a:effectLst>
                              <a:latin typeface="Futura Hv BT" charset="0"/>
                            </a:defRPr>
                          </a:lvl9pPr>
                        </a:lstStyle>
                        <a:p>
                          <a:r>
                            <a:rPr lang="en-US" smtClean="0">
                              <a:ea typeface="ＭＳ Ｐゴシック" pitchFamily="34" charset="-128"/>
                            </a:rPr>
                            <a:t>The Mandala of Creativity</a:t>
                          </a:r>
                        </a:p>
                      </a:txBody>
                      <a:useSpRect/>
                    </a:txSp>
                  </a:sp>
                  <a:sp>
                    <a:nvSpPr>
                      <a:cNvPr id="7170" name="Oval 3"/>
                      <a:cNvSpPr>
                        <a:spLocks noChangeArrowheads="1"/>
                      </a:cNvSpPr>
                    </a:nvSpPr>
                    <a:spPr bwMode="auto">
                      <a:xfrm>
                        <a:off x="4032250" y="3109913"/>
                        <a:ext cx="858838" cy="858837"/>
                      </a:xfrm>
                      <a:prstGeom prst="ellipse">
                        <a:avLst/>
                      </a:prstGeom>
                      <a:noFill/>
                      <a:ln w="76200">
                        <a:solidFill>
                          <a:srgbClr val="B760F9"/>
                        </a:solidFill>
                        <a:round/>
                        <a:headEnd/>
                        <a:tailEnd/>
                      </a:ln>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71" name="Freeform 4"/>
                      <a:cNvSpPr>
                        <a:spLocks/>
                      </a:cNvSpPr>
                    </a:nvSpPr>
                    <a:spPr bwMode="auto">
                      <a:xfrm>
                        <a:off x="4787900" y="3124200"/>
                        <a:ext cx="533400" cy="320675"/>
                      </a:xfrm>
                      <a:custGeom>
                        <a:avLst/>
                        <a:gdLst>
                          <a:gd name="T0" fmla="*/ 0 w 336"/>
                          <a:gd name="T1" fmla="*/ 2147483647 h 202"/>
                          <a:gd name="T2" fmla="*/ 2147483647 w 336"/>
                          <a:gd name="T3" fmla="*/ 2147483647 h 202"/>
                          <a:gd name="T4" fmla="*/ 2147483647 w 336"/>
                          <a:gd name="T5" fmla="*/ 2147483647 h 202"/>
                          <a:gd name="T6" fmla="*/ 2147483647 w 336"/>
                          <a:gd name="T7" fmla="*/ 2147483647 h 202"/>
                          <a:gd name="T8" fmla="*/ 2147483647 w 336"/>
                          <a:gd name="T9" fmla="*/ 2147483647 h 202"/>
                          <a:gd name="T10" fmla="*/ 2147483647 w 336"/>
                          <a:gd name="T11" fmla="*/ 0 h 202"/>
                          <a:gd name="T12" fmla="*/ 2147483647 w 336"/>
                          <a:gd name="T13" fmla="*/ 2147483647 h 202"/>
                          <a:gd name="T14" fmla="*/ 0 w 336"/>
                          <a:gd name="T15" fmla="*/ 2147483647 h 202"/>
                          <a:gd name="T16" fmla="*/ 0 60000 65536"/>
                          <a:gd name="T17" fmla="*/ 0 60000 65536"/>
                          <a:gd name="T18" fmla="*/ 0 60000 65536"/>
                          <a:gd name="T19" fmla="*/ 0 60000 65536"/>
                          <a:gd name="T20" fmla="*/ 0 60000 65536"/>
                          <a:gd name="T21" fmla="*/ 0 60000 65536"/>
                          <a:gd name="T22" fmla="*/ 0 60000 65536"/>
                          <a:gd name="T23" fmla="*/ 0 60000 65536"/>
                          <a:gd name="T24" fmla="*/ 0 w 336"/>
                          <a:gd name="T25" fmla="*/ 0 h 202"/>
                          <a:gd name="T26" fmla="*/ 336 w 336"/>
                          <a:gd name="T27" fmla="*/ 202 h 20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36" h="202">
                            <a:moveTo>
                              <a:pt x="0" y="101"/>
                            </a:moveTo>
                            <a:lnTo>
                              <a:pt x="35" y="201"/>
                            </a:lnTo>
                            <a:lnTo>
                              <a:pt x="232" y="141"/>
                            </a:lnTo>
                            <a:lnTo>
                              <a:pt x="246" y="181"/>
                            </a:lnTo>
                            <a:lnTo>
                              <a:pt x="335" y="53"/>
                            </a:lnTo>
                            <a:lnTo>
                              <a:pt x="183" y="0"/>
                            </a:lnTo>
                            <a:lnTo>
                              <a:pt x="197" y="41"/>
                            </a:lnTo>
                            <a:lnTo>
                              <a:pt x="0" y="101"/>
                            </a:lnTo>
                          </a:path>
                        </a:pathLst>
                      </a:custGeom>
                      <a:solidFill>
                        <a:srgbClr val="B760F9"/>
                      </a:solidFill>
                      <a:ln w="12700" cap="rnd">
                        <a:solidFill>
                          <a:srgbClr val="B760F9"/>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72" name="Freeform 5"/>
                      <a:cNvSpPr>
                        <a:spLocks/>
                      </a:cNvSpPr>
                    </a:nvSpPr>
                    <a:spPr bwMode="auto">
                      <a:xfrm>
                        <a:off x="4333875" y="2593975"/>
                        <a:ext cx="306388" cy="531813"/>
                      </a:xfrm>
                      <a:custGeom>
                        <a:avLst/>
                        <a:gdLst>
                          <a:gd name="T0" fmla="*/ 2147483647 w 193"/>
                          <a:gd name="T1" fmla="*/ 2147483647 h 335"/>
                          <a:gd name="T2" fmla="*/ 2147483647 w 193"/>
                          <a:gd name="T3" fmla="*/ 2147483647 h 335"/>
                          <a:gd name="T4" fmla="*/ 2147483647 w 193"/>
                          <a:gd name="T5" fmla="*/ 2147483647 h 335"/>
                          <a:gd name="T6" fmla="*/ 2147483647 w 193"/>
                          <a:gd name="T7" fmla="*/ 2147483647 h 335"/>
                          <a:gd name="T8" fmla="*/ 2147483647 w 193"/>
                          <a:gd name="T9" fmla="*/ 0 h 335"/>
                          <a:gd name="T10" fmla="*/ 0 w 193"/>
                          <a:gd name="T11" fmla="*/ 2147483647 h 335"/>
                          <a:gd name="T12" fmla="*/ 2147483647 w 193"/>
                          <a:gd name="T13" fmla="*/ 2147483647 h 335"/>
                          <a:gd name="T14" fmla="*/ 2147483647 w 193"/>
                          <a:gd name="T15" fmla="*/ 2147483647 h 335"/>
                          <a:gd name="T16" fmla="*/ 0 60000 65536"/>
                          <a:gd name="T17" fmla="*/ 0 60000 65536"/>
                          <a:gd name="T18" fmla="*/ 0 60000 65536"/>
                          <a:gd name="T19" fmla="*/ 0 60000 65536"/>
                          <a:gd name="T20" fmla="*/ 0 60000 65536"/>
                          <a:gd name="T21" fmla="*/ 0 60000 65536"/>
                          <a:gd name="T22" fmla="*/ 0 60000 65536"/>
                          <a:gd name="T23" fmla="*/ 0 60000 65536"/>
                          <a:gd name="T24" fmla="*/ 0 w 193"/>
                          <a:gd name="T25" fmla="*/ 0 h 335"/>
                          <a:gd name="T26" fmla="*/ 193 w 193"/>
                          <a:gd name="T27" fmla="*/ 335 h 3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93" h="335">
                            <a:moveTo>
                              <a:pt x="22" y="327"/>
                            </a:moveTo>
                            <a:lnTo>
                              <a:pt x="127" y="334"/>
                            </a:lnTo>
                            <a:lnTo>
                              <a:pt x="149" y="129"/>
                            </a:lnTo>
                            <a:lnTo>
                              <a:pt x="192" y="132"/>
                            </a:lnTo>
                            <a:lnTo>
                              <a:pt x="109" y="0"/>
                            </a:lnTo>
                            <a:lnTo>
                              <a:pt x="0" y="119"/>
                            </a:lnTo>
                            <a:lnTo>
                              <a:pt x="44" y="122"/>
                            </a:lnTo>
                            <a:lnTo>
                              <a:pt x="22" y="327"/>
                            </a:lnTo>
                          </a:path>
                        </a:pathLst>
                      </a:custGeom>
                      <a:solidFill>
                        <a:srgbClr val="B760F9"/>
                      </a:solidFill>
                      <a:ln w="12700" cap="rnd">
                        <a:solidFill>
                          <a:srgbClr val="B760F9"/>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73" name="Freeform 6"/>
                      <a:cNvSpPr>
                        <a:spLocks/>
                      </a:cNvSpPr>
                    </a:nvSpPr>
                    <a:spPr bwMode="auto">
                      <a:xfrm>
                        <a:off x="4622800" y="3813175"/>
                        <a:ext cx="438150" cy="390525"/>
                      </a:xfrm>
                      <a:custGeom>
                        <a:avLst/>
                        <a:gdLst>
                          <a:gd name="T0" fmla="*/ 0 w 276"/>
                          <a:gd name="T1" fmla="*/ 2147483647 h 246"/>
                          <a:gd name="T2" fmla="*/ 2147483647 w 276"/>
                          <a:gd name="T3" fmla="*/ 0 h 246"/>
                          <a:gd name="T4" fmla="*/ 2147483647 w 276"/>
                          <a:gd name="T5" fmla="*/ 2147483647 h 246"/>
                          <a:gd name="T6" fmla="*/ 2147483647 w 276"/>
                          <a:gd name="T7" fmla="*/ 2147483647 h 246"/>
                          <a:gd name="T8" fmla="*/ 2147483647 w 276"/>
                          <a:gd name="T9" fmla="*/ 2147483647 h 246"/>
                          <a:gd name="T10" fmla="*/ 2147483647 w 276"/>
                          <a:gd name="T11" fmla="*/ 2147483647 h 246"/>
                          <a:gd name="T12" fmla="*/ 2147483647 w 276"/>
                          <a:gd name="T13" fmla="*/ 2147483647 h 246"/>
                          <a:gd name="T14" fmla="*/ 0 w 276"/>
                          <a:gd name="T15" fmla="*/ 2147483647 h 246"/>
                          <a:gd name="T16" fmla="*/ 0 60000 65536"/>
                          <a:gd name="T17" fmla="*/ 0 60000 65536"/>
                          <a:gd name="T18" fmla="*/ 0 60000 65536"/>
                          <a:gd name="T19" fmla="*/ 0 60000 65536"/>
                          <a:gd name="T20" fmla="*/ 0 60000 65536"/>
                          <a:gd name="T21" fmla="*/ 0 60000 65536"/>
                          <a:gd name="T22" fmla="*/ 0 60000 65536"/>
                          <a:gd name="T23" fmla="*/ 0 60000 65536"/>
                          <a:gd name="T24" fmla="*/ 0 w 276"/>
                          <a:gd name="T25" fmla="*/ 0 h 246"/>
                          <a:gd name="T26" fmla="*/ 276 w 276"/>
                          <a:gd name="T27" fmla="*/ 246 h 24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6" h="246">
                            <a:moveTo>
                              <a:pt x="0" y="72"/>
                            </a:moveTo>
                            <a:lnTo>
                              <a:pt x="71" y="0"/>
                            </a:lnTo>
                            <a:lnTo>
                              <a:pt x="221" y="129"/>
                            </a:lnTo>
                            <a:lnTo>
                              <a:pt x="250" y="100"/>
                            </a:lnTo>
                            <a:lnTo>
                              <a:pt x="275" y="245"/>
                            </a:lnTo>
                            <a:lnTo>
                              <a:pt x="120" y="230"/>
                            </a:lnTo>
                            <a:lnTo>
                              <a:pt x="149" y="200"/>
                            </a:lnTo>
                            <a:lnTo>
                              <a:pt x="0" y="72"/>
                            </a:lnTo>
                          </a:path>
                        </a:pathLst>
                      </a:custGeom>
                      <a:solidFill>
                        <a:srgbClr val="B760F9"/>
                      </a:solidFill>
                      <a:ln w="12700" cap="rnd">
                        <a:solidFill>
                          <a:srgbClr val="B760F9"/>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grpSp>
                    <a:nvGrpSpPr>
                      <a:cNvPr id="7174" name="Group 13"/>
                      <a:cNvGrpSpPr>
                        <a:grpSpLocks/>
                      </a:cNvGrpSpPr>
                    </a:nvGrpSpPr>
                    <a:grpSpPr bwMode="auto">
                      <a:xfrm>
                        <a:off x="1706563" y="939800"/>
                        <a:ext cx="5600700" cy="5497513"/>
                        <a:chOff x="1075" y="592"/>
                        <a:chExt cx="3528" cy="3463"/>
                      </a:xfrm>
                    </a:grpSpPr>
                    <a:sp>
                      <a:nvSpPr>
                        <a:cNvPr id="7210" name="Oval 7"/>
                        <a:cNvSpPr>
                          <a:spLocks noChangeArrowheads="1"/>
                        </a:cNvSpPr>
                      </a:nvSpPr>
                      <a:spPr bwMode="auto">
                        <a:xfrm>
                          <a:off x="1136" y="592"/>
                          <a:ext cx="3392" cy="3296"/>
                        </a:xfrm>
                        <a:prstGeom prst="ellipse">
                          <a:avLst/>
                        </a:prstGeom>
                        <a:noFill/>
                        <a:ln w="101600">
                          <a:solidFill>
                            <a:schemeClr val="accent2"/>
                          </a:solidFill>
                          <a:round/>
                          <a:headEnd/>
                          <a:tailEnd/>
                        </a:ln>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211" name="Freeform 8"/>
                        <a:cNvSpPr>
                          <a:spLocks/>
                        </a:cNvSpPr>
                      </a:nvSpPr>
                      <a:spPr bwMode="auto">
                        <a:xfrm>
                          <a:off x="1075" y="2355"/>
                          <a:ext cx="235" cy="407"/>
                        </a:xfrm>
                        <a:custGeom>
                          <a:avLst/>
                          <a:gdLst>
                            <a:gd name="T0" fmla="*/ 53 w 235"/>
                            <a:gd name="T1" fmla="*/ 0 h 407"/>
                            <a:gd name="T2" fmla="*/ 0 w 235"/>
                            <a:gd name="T3" fmla="*/ 406 h 407"/>
                            <a:gd name="T4" fmla="*/ 234 w 235"/>
                            <a:gd name="T5" fmla="*/ 352 h 407"/>
                            <a:gd name="T6" fmla="*/ 53 w 235"/>
                            <a:gd name="T7" fmla="*/ 0 h 407"/>
                            <a:gd name="T8" fmla="*/ 0 60000 65536"/>
                            <a:gd name="T9" fmla="*/ 0 60000 65536"/>
                            <a:gd name="T10" fmla="*/ 0 60000 65536"/>
                            <a:gd name="T11" fmla="*/ 0 60000 65536"/>
                            <a:gd name="T12" fmla="*/ 0 w 235"/>
                            <a:gd name="T13" fmla="*/ 0 h 407"/>
                            <a:gd name="T14" fmla="*/ 235 w 235"/>
                            <a:gd name="T15" fmla="*/ 407 h 407"/>
                          </a:gdLst>
                          <a:ahLst/>
                          <a:cxnLst>
                            <a:cxn ang="T8">
                              <a:pos x="T0" y="T1"/>
                            </a:cxn>
                            <a:cxn ang="T9">
                              <a:pos x="T2" y="T3"/>
                            </a:cxn>
                            <a:cxn ang="T10">
                              <a:pos x="T4" y="T5"/>
                            </a:cxn>
                            <a:cxn ang="T11">
                              <a:pos x="T6" y="T7"/>
                            </a:cxn>
                          </a:cxnLst>
                          <a:rect l="T12" t="T13" r="T14" b="T15"/>
                          <a:pathLst>
                            <a:path w="235" h="407">
                              <a:moveTo>
                                <a:pt x="53" y="0"/>
                              </a:moveTo>
                              <a:lnTo>
                                <a:pt x="0" y="406"/>
                              </a:lnTo>
                              <a:lnTo>
                                <a:pt x="234" y="352"/>
                              </a:lnTo>
                              <a:lnTo>
                                <a:pt x="53" y="0"/>
                              </a:lnTo>
                            </a:path>
                          </a:pathLst>
                        </a:custGeom>
                        <a:solidFill>
                          <a:schemeClr val="accent2"/>
                        </a:solidFill>
                        <a:ln w="12700" cap="rnd">
                          <a:solidFill>
                            <a:schemeClr val="accent2"/>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212" name="Freeform 9"/>
                        <a:cNvSpPr>
                          <a:spLocks/>
                        </a:cNvSpPr>
                      </a:nvSpPr>
                      <a:spPr bwMode="auto">
                        <a:xfrm>
                          <a:off x="3638" y="738"/>
                          <a:ext cx="381" cy="318"/>
                        </a:xfrm>
                        <a:custGeom>
                          <a:avLst/>
                          <a:gdLst>
                            <a:gd name="T0" fmla="*/ 380 w 381"/>
                            <a:gd name="T1" fmla="*/ 317 h 318"/>
                            <a:gd name="T2" fmla="*/ 120 w 381"/>
                            <a:gd name="T3" fmla="*/ 0 h 318"/>
                            <a:gd name="T4" fmla="*/ 0 w 381"/>
                            <a:gd name="T5" fmla="*/ 208 h 318"/>
                            <a:gd name="T6" fmla="*/ 380 w 381"/>
                            <a:gd name="T7" fmla="*/ 317 h 318"/>
                            <a:gd name="T8" fmla="*/ 0 60000 65536"/>
                            <a:gd name="T9" fmla="*/ 0 60000 65536"/>
                            <a:gd name="T10" fmla="*/ 0 60000 65536"/>
                            <a:gd name="T11" fmla="*/ 0 60000 65536"/>
                            <a:gd name="T12" fmla="*/ 0 w 381"/>
                            <a:gd name="T13" fmla="*/ 0 h 318"/>
                            <a:gd name="T14" fmla="*/ 381 w 381"/>
                            <a:gd name="T15" fmla="*/ 318 h 318"/>
                          </a:gdLst>
                          <a:ahLst/>
                          <a:cxnLst>
                            <a:cxn ang="T8">
                              <a:pos x="T0" y="T1"/>
                            </a:cxn>
                            <a:cxn ang="T9">
                              <a:pos x="T2" y="T3"/>
                            </a:cxn>
                            <a:cxn ang="T10">
                              <a:pos x="T4" y="T5"/>
                            </a:cxn>
                            <a:cxn ang="T11">
                              <a:pos x="T6" y="T7"/>
                            </a:cxn>
                          </a:cxnLst>
                          <a:rect l="T12" t="T13" r="T14" b="T15"/>
                          <a:pathLst>
                            <a:path w="381" h="318">
                              <a:moveTo>
                                <a:pt x="380" y="317"/>
                              </a:moveTo>
                              <a:lnTo>
                                <a:pt x="120" y="0"/>
                              </a:lnTo>
                              <a:lnTo>
                                <a:pt x="0" y="208"/>
                              </a:lnTo>
                              <a:lnTo>
                                <a:pt x="380" y="317"/>
                              </a:lnTo>
                            </a:path>
                          </a:pathLst>
                        </a:custGeom>
                        <a:solidFill>
                          <a:schemeClr val="accent2"/>
                        </a:solidFill>
                        <a:ln w="12700" cap="rnd">
                          <a:solidFill>
                            <a:schemeClr val="accent2"/>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213" name="Freeform 10"/>
                        <a:cNvSpPr>
                          <a:spLocks/>
                        </a:cNvSpPr>
                      </a:nvSpPr>
                      <a:spPr bwMode="auto">
                        <a:xfrm>
                          <a:off x="1528" y="887"/>
                          <a:ext cx="377" cy="336"/>
                        </a:xfrm>
                        <a:custGeom>
                          <a:avLst/>
                          <a:gdLst>
                            <a:gd name="T0" fmla="*/ 376 w 377"/>
                            <a:gd name="T1" fmla="*/ 0 h 336"/>
                            <a:gd name="T2" fmla="*/ 0 w 377"/>
                            <a:gd name="T3" fmla="*/ 163 h 336"/>
                            <a:gd name="T4" fmla="*/ 168 w 377"/>
                            <a:gd name="T5" fmla="*/ 335 h 336"/>
                            <a:gd name="T6" fmla="*/ 376 w 377"/>
                            <a:gd name="T7" fmla="*/ 0 h 336"/>
                            <a:gd name="T8" fmla="*/ 0 60000 65536"/>
                            <a:gd name="T9" fmla="*/ 0 60000 65536"/>
                            <a:gd name="T10" fmla="*/ 0 60000 65536"/>
                            <a:gd name="T11" fmla="*/ 0 60000 65536"/>
                            <a:gd name="T12" fmla="*/ 0 w 377"/>
                            <a:gd name="T13" fmla="*/ 0 h 336"/>
                            <a:gd name="T14" fmla="*/ 377 w 377"/>
                            <a:gd name="T15" fmla="*/ 336 h 336"/>
                          </a:gdLst>
                          <a:ahLst/>
                          <a:cxnLst>
                            <a:cxn ang="T8">
                              <a:pos x="T0" y="T1"/>
                            </a:cxn>
                            <a:cxn ang="T9">
                              <a:pos x="T2" y="T3"/>
                            </a:cxn>
                            <a:cxn ang="T10">
                              <a:pos x="T4" y="T5"/>
                            </a:cxn>
                            <a:cxn ang="T11">
                              <a:pos x="T6" y="T7"/>
                            </a:cxn>
                          </a:cxnLst>
                          <a:rect l="T12" t="T13" r="T14" b="T15"/>
                          <a:pathLst>
                            <a:path w="377" h="336">
                              <a:moveTo>
                                <a:pt x="376" y="0"/>
                              </a:moveTo>
                              <a:lnTo>
                                <a:pt x="0" y="163"/>
                              </a:lnTo>
                              <a:lnTo>
                                <a:pt x="168" y="335"/>
                              </a:lnTo>
                              <a:lnTo>
                                <a:pt x="376" y="0"/>
                              </a:lnTo>
                            </a:path>
                          </a:pathLst>
                        </a:custGeom>
                        <a:solidFill>
                          <a:schemeClr val="accent2"/>
                        </a:solidFill>
                        <a:ln w="12700" cap="rnd">
                          <a:solidFill>
                            <a:schemeClr val="accent2"/>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214" name="Freeform 11"/>
                        <a:cNvSpPr>
                          <a:spLocks/>
                        </a:cNvSpPr>
                      </a:nvSpPr>
                      <a:spPr bwMode="auto">
                        <a:xfrm>
                          <a:off x="4370" y="2547"/>
                          <a:ext cx="233" cy="408"/>
                        </a:xfrm>
                        <a:custGeom>
                          <a:avLst/>
                          <a:gdLst>
                            <a:gd name="T0" fmla="*/ 47 w 233"/>
                            <a:gd name="T1" fmla="*/ 407 h 408"/>
                            <a:gd name="T2" fmla="*/ 0 w 233"/>
                            <a:gd name="T3" fmla="*/ 0 h 408"/>
                            <a:gd name="T4" fmla="*/ 232 w 233"/>
                            <a:gd name="T5" fmla="*/ 58 h 408"/>
                            <a:gd name="T6" fmla="*/ 47 w 233"/>
                            <a:gd name="T7" fmla="*/ 407 h 408"/>
                            <a:gd name="T8" fmla="*/ 0 60000 65536"/>
                            <a:gd name="T9" fmla="*/ 0 60000 65536"/>
                            <a:gd name="T10" fmla="*/ 0 60000 65536"/>
                            <a:gd name="T11" fmla="*/ 0 60000 65536"/>
                            <a:gd name="T12" fmla="*/ 0 w 233"/>
                            <a:gd name="T13" fmla="*/ 0 h 408"/>
                            <a:gd name="T14" fmla="*/ 233 w 233"/>
                            <a:gd name="T15" fmla="*/ 408 h 408"/>
                          </a:gdLst>
                          <a:ahLst/>
                          <a:cxnLst>
                            <a:cxn ang="T8">
                              <a:pos x="T0" y="T1"/>
                            </a:cxn>
                            <a:cxn ang="T9">
                              <a:pos x="T2" y="T3"/>
                            </a:cxn>
                            <a:cxn ang="T10">
                              <a:pos x="T4" y="T5"/>
                            </a:cxn>
                            <a:cxn ang="T11">
                              <a:pos x="T6" y="T7"/>
                            </a:cxn>
                          </a:cxnLst>
                          <a:rect l="T12" t="T13" r="T14" b="T15"/>
                          <a:pathLst>
                            <a:path w="233" h="408">
                              <a:moveTo>
                                <a:pt x="47" y="407"/>
                              </a:moveTo>
                              <a:lnTo>
                                <a:pt x="0" y="0"/>
                              </a:lnTo>
                              <a:lnTo>
                                <a:pt x="232" y="58"/>
                              </a:lnTo>
                              <a:lnTo>
                                <a:pt x="47" y="407"/>
                              </a:lnTo>
                            </a:path>
                          </a:pathLst>
                        </a:custGeom>
                        <a:solidFill>
                          <a:schemeClr val="accent2"/>
                        </a:solidFill>
                        <a:ln w="12700" cap="rnd">
                          <a:solidFill>
                            <a:schemeClr val="accent2"/>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215" name="Freeform 12"/>
                        <a:cNvSpPr>
                          <a:spLocks/>
                        </a:cNvSpPr>
                      </a:nvSpPr>
                      <a:spPr bwMode="auto">
                        <a:xfrm>
                          <a:off x="2651" y="3832"/>
                          <a:ext cx="356" cy="223"/>
                        </a:xfrm>
                        <a:custGeom>
                          <a:avLst/>
                          <a:gdLst>
                            <a:gd name="T0" fmla="*/ 0 w 356"/>
                            <a:gd name="T1" fmla="*/ 89 h 223"/>
                            <a:gd name="T2" fmla="*/ 355 w 356"/>
                            <a:gd name="T3" fmla="*/ 222 h 223"/>
                            <a:gd name="T4" fmla="*/ 355 w 356"/>
                            <a:gd name="T5" fmla="*/ 0 h 223"/>
                            <a:gd name="T6" fmla="*/ 0 w 356"/>
                            <a:gd name="T7" fmla="*/ 89 h 223"/>
                            <a:gd name="T8" fmla="*/ 0 60000 65536"/>
                            <a:gd name="T9" fmla="*/ 0 60000 65536"/>
                            <a:gd name="T10" fmla="*/ 0 60000 65536"/>
                            <a:gd name="T11" fmla="*/ 0 60000 65536"/>
                            <a:gd name="T12" fmla="*/ 0 w 356"/>
                            <a:gd name="T13" fmla="*/ 0 h 223"/>
                            <a:gd name="T14" fmla="*/ 356 w 356"/>
                            <a:gd name="T15" fmla="*/ 223 h 223"/>
                          </a:gdLst>
                          <a:ahLst/>
                          <a:cxnLst>
                            <a:cxn ang="T8">
                              <a:pos x="T0" y="T1"/>
                            </a:cxn>
                            <a:cxn ang="T9">
                              <a:pos x="T2" y="T3"/>
                            </a:cxn>
                            <a:cxn ang="T10">
                              <a:pos x="T4" y="T5"/>
                            </a:cxn>
                            <a:cxn ang="T11">
                              <a:pos x="T6" y="T7"/>
                            </a:cxn>
                          </a:cxnLst>
                          <a:rect l="T12" t="T13" r="T14" b="T15"/>
                          <a:pathLst>
                            <a:path w="356" h="223">
                              <a:moveTo>
                                <a:pt x="0" y="89"/>
                              </a:moveTo>
                              <a:lnTo>
                                <a:pt x="355" y="222"/>
                              </a:lnTo>
                              <a:lnTo>
                                <a:pt x="355" y="0"/>
                              </a:lnTo>
                              <a:lnTo>
                                <a:pt x="0" y="89"/>
                              </a:lnTo>
                            </a:path>
                          </a:pathLst>
                        </a:custGeom>
                        <a:solidFill>
                          <a:schemeClr val="accent2"/>
                        </a:solidFill>
                        <a:ln w="12700" cap="rnd">
                          <a:solidFill>
                            <a:schemeClr val="accent2"/>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grpSp>
                  <a:sp>
                    <a:nvSpPr>
                      <a:cNvPr id="7175" name="Oval 14"/>
                      <a:cNvSpPr>
                        <a:spLocks noChangeArrowheads="1"/>
                      </a:cNvSpPr>
                    </a:nvSpPr>
                    <a:spPr bwMode="auto">
                      <a:xfrm>
                        <a:off x="2363788" y="2392363"/>
                        <a:ext cx="1285875" cy="1285875"/>
                      </a:xfrm>
                      <a:prstGeom prst="ellipse">
                        <a:avLst/>
                      </a:prstGeom>
                      <a:noFill/>
                      <a:ln w="50800">
                        <a:solidFill>
                          <a:schemeClr val="hlink"/>
                        </a:solidFill>
                        <a:round/>
                        <a:headEnd/>
                        <a:tailEnd/>
                      </a:ln>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76" name="Oval 15"/>
                      <a:cNvSpPr>
                        <a:spLocks noChangeArrowheads="1"/>
                      </a:cNvSpPr>
                    </a:nvSpPr>
                    <a:spPr bwMode="auto">
                      <a:xfrm>
                        <a:off x="3860800" y="1230313"/>
                        <a:ext cx="1285875" cy="1285875"/>
                      </a:xfrm>
                      <a:prstGeom prst="ellipse">
                        <a:avLst/>
                      </a:prstGeom>
                      <a:noFill/>
                      <a:ln w="50800">
                        <a:solidFill>
                          <a:schemeClr val="hlink"/>
                        </a:solidFill>
                        <a:round/>
                        <a:headEnd/>
                        <a:tailEnd/>
                      </a:ln>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77" name="Oval 16"/>
                      <a:cNvSpPr>
                        <a:spLocks noChangeArrowheads="1"/>
                      </a:cNvSpPr>
                    </a:nvSpPr>
                    <a:spPr bwMode="auto">
                      <a:xfrm>
                        <a:off x="5295900" y="2341563"/>
                        <a:ext cx="1285875" cy="1285875"/>
                      </a:xfrm>
                      <a:prstGeom prst="ellipse">
                        <a:avLst/>
                      </a:prstGeom>
                      <a:noFill/>
                      <a:ln w="50800">
                        <a:solidFill>
                          <a:schemeClr val="hlink"/>
                        </a:solidFill>
                        <a:round/>
                        <a:headEnd/>
                        <a:tailEnd/>
                      </a:ln>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78" name="Oval 17"/>
                      <a:cNvSpPr>
                        <a:spLocks noChangeArrowheads="1"/>
                      </a:cNvSpPr>
                    </a:nvSpPr>
                    <a:spPr bwMode="auto">
                      <a:xfrm>
                        <a:off x="4848225" y="4067175"/>
                        <a:ext cx="1285875" cy="1295400"/>
                      </a:xfrm>
                      <a:prstGeom prst="ellipse">
                        <a:avLst/>
                      </a:prstGeom>
                      <a:noFill/>
                      <a:ln w="50800">
                        <a:solidFill>
                          <a:schemeClr val="hlink"/>
                        </a:solidFill>
                        <a:round/>
                        <a:headEnd/>
                        <a:tailEnd/>
                      </a:ln>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79" name="Oval 18"/>
                      <a:cNvSpPr>
                        <a:spLocks noChangeArrowheads="1"/>
                      </a:cNvSpPr>
                    </a:nvSpPr>
                    <a:spPr bwMode="auto">
                      <a:xfrm>
                        <a:off x="2805113" y="4067175"/>
                        <a:ext cx="1285875" cy="1295400"/>
                      </a:xfrm>
                      <a:prstGeom prst="ellipse">
                        <a:avLst/>
                      </a:prstGeom>
                      <a:noFill/>
                      <a:ln w="50800">
                        <a:solidFill>
                          <a:schemeClr val="hlink"/>
                        </a:solidFill>
                        <a:round/>
                        <a:headEnd/>
                        <a:tailEnd/>
                      </a:ln>
                    </a:spPr>
                    <a:txSp>
                      <a:txBody>
                        <a:bodyPr wrap="none" anchor="ct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0" name="Line 19"/>
                      <a:cNvSpPr>
                        <a:spLocks noChangeShapeType="1"/>
                      </a:cNvSpPr>
                    </a:nvSpPr>
                    <a:spPr bwMode="auto">
                      <a:xfrm flipV="1">
                        <a:off x="3452813" y="2225675"/>
                        <a:ext cx="466725" cy="301625"/>
                      </a:xfrm>
                      <a:prstGeom prst="line">
                        <a:avLst/>
                      </a:prstGeom>
                      <a:noFill/>
                      <a:ln w="12700">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1" name="Line 20"/>
                      <a:cNvSpPr>
                        <a:spLocks noChangeShapeType="1"/>
                      </a:cNvSpPr>
                    </a:nvSpPr>
                    <a:spPr bwMode="auto">
                      <a:xfrm>
                        <a:off x="5089525" y="2141538"/>
                        <a:ext cx="417513" cy="301625"/>
                      </a:xfrm>
                      <a:prstGeom prst="line">
                        <a:avLst/>
                      </a:prstGeom>
                      <a:noFill/>
                      <a:ln w="12700">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2" name="Line 21"/>
                      <a:cNvSpPr>
                        <a:spLocks noChangeShapeType="1"/>
                      </a:cNvSpPr>
                    </a:nvSpPr>
                    <a:spPr bwMode="auto">
                      <a:xfrm flipH="1">
                        <a:off x="5691188" y="3629025"/>
                        <a:ext cx="133350" cy="434975"/>
                      </a:xfrm>
                      <a:prstGeom prst="line">
                        <a:avLst/>
                      </a:prstGeom>
                      <a:noFill/>
                      <a:ln w="12700">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3" name="Line 22"/>
                      <a:cNvSpPr>
                        <a:spLocks noChangeShapeType="1"/>
                      </a:cNvSpPr>
                    </a:nvSpPr>
                    <a:spPr bwMode="auto">
                      <a:xfrm flipH="1">
                        <a:off x="4132263" y="4814888"/>
                        <a:ext cx="685800" cy="0"/>
                      </a:xfrm>
                      <a:prstGeom prst="line">
                        <a:avLst/>
                      </a:prstGeom>
                      <a:noFill/>
                      <a:ln w="12700">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4" name="Line 23"/>
                      <a:cNvSpPr>
                        <a:spLocks noChangeShapeType="1"/>
                      </a:cNvSpPr>
                    </a:nvSpPr>
                    <a:spPr bwMode="auto">
                      <a:xfrm flipH="1" flipV="1">
                        <a:off x="3001963" y="3729038"/>
                        <a:ext cx="215900" cy="385762"/>
                      </a:xfrm>
                      <a:prstGeom prst="line">
                        <a:avLst/>
                      </a:prstGeom>
                      <a:noFill/>
                      <a:ln w="12700">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5" name="Arc 24"/>
                      <a:cNvSpPr>
                        <a:spLocks/>
                      </a:cNvSpPr>
                    </a:nvSpPr>
                    <a:spPr bwMode="auto">
                      <a:xfrm rot="3600000">
                        <a:off x="2193926" y="2212975"/>
                        <a:ext cx="519112" cy="401637"/>
                      </a:xfrm>
                      <a:custGeom>
                        <a:avLst/>
                        <a:gdLst>
                          <a:gd name="T0" fmla="*/ 2147483647 w 21600"/>
                          <a:gd name="T1" fmla="*/ 2147483647 h 21600"/>
                          <a:gd name="T2" fmla="*/ 0 w 21600"/>
                          <a:gd name="T3" fmla="*/ 0 h 21600"/>
                          <a:gd name="T4" fmla="*/ 2147483647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21600" y="21599"/>
                            </a:moveTo>
                            <a:cubicBezTo>
                              <a:pt x="9670" y="21599"/>
                              <a:pt x="-1" y="11929"/>
                              <a:pt x="-1" y="-1"/>
                            </a:cubicBezTo>
                          </a:path>
                          <a:path w="21600" h="21600" stroke="0" extrusionOk="0">
                            <a:moveTo>
                              <a:pt x="21600" y="21599"/>
                            </a:moveTo>
                            <a:cubicBezTo>
                              <a:pt x="9670" y="21599"/>
                              <a:pt x="-1" y="11929"/>
                              <a:pt x="-1" y="-1"/>
                            </a:cubicBezTo>
                            <a:lnTo>
                              <a:pt x="21600" y="0"/>
                            </a:lnTo>
                            <a:lnTo>
                              <a:pt x="21600" y="21599"/>
                            </a:lnTo>
                            <a:close/>
                          </a:path>
                        </a:pathLst>
                      </a:custGeom>
                      <a:noFill/>
                      <a:ln w="12700" cap="rnd">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6" name="Arc 25"/>
                      <a:cNvSpPr>
                        <a:spLocks/>
                      </a:cNvSpPr>
                    </a:nvSpPr>
                    <a:spPr bwMode="auto">
                      <a:xfrm rot="9000000">
                        <a:off x="5019675" y="1228725"/>
                        <a:ext cx="519113" cy="401638"/>
                      </a:xfrm>
                      <a:custGeom>
                        <a:avLst/>
                        <a:gdLst>
                          <a:gd name="T0" fmla="*/ 2147483647 w 21600"/>
                          <a:gd name="T1" fmla="*/ 2147483647 h 21600"/>
                          <a:gd name="T2" fmla="*/ 0 w 21600"/>
                          <a:gd name="T3" fmla="*/ 0 h 21600"/>
                          <a:gd name="T4" fmla="*/ 2147483647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21600" y="21599"/>
                            </a:moveTo>
                            <a:cubicBezTo>
                              <a:pt x="9670" y="21599"/>
                              <a:pt x="-1" y="11929"/>
                              <a:pt x="-1" y="-1"/>
                            </a:cubicBezTo>
                          </a:path>
                          <a:path w="21600" h="21600" stroke="0" extrusionOk="0">
                            <a:moveTo>
                              <a:pt x="21600" y="21599"/>
                            </a:moveTo>
                            <a:cubicBezTo>
                              <a:pt x="9670" y="21599"/>
                              <a:pt x="-1" y="11929"/>
                              <a:pt x="-1" y="-1"/>
                            </a:cubicBezTo>
                            <a:lnTo>
                              <a:pt x="21600" y="0"/>
                            </a:lnTo>
                            <a:lnTo>
                              <a:pt x="21600" y="21599"/>
                            </a:lnTo>
                            <a:close/>
                          </a:path>
                        </a:pathLst>
                      </a:custGeom>
                      <a:noFill/>
                      <a:ln w="12700" cap="rnd">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7" name="Arc 26"/>
                      <a:cNvSpPr>
                        <a:spLocks/>
                      </a:cNvSpPr>
                    </a:nvSpPr>
                    <a:spPr bwMode="auto">
                      <a:xfrm rot="13320000">
                        <a:off x="6410325" y="3070225"/>
                        <a:ext cx="519113" cy="401638"/>
                      </a:xfrm>
                      <a:custGeom>
                        <a:avLst/>
                        <a:gdLst>
                          <a:gd name="T0" fmla="*/ 2147483647 w 21600"/>
                          <a:gd name="T1" fmla="*/ 2147483647 h 21600"/>
                          <a:gd name="T2" fmla="*/ 0 w 21600"/>
                          <a:gd name="T3" fmla="*/ 0 h 21600"/>
                          <a:gd name="T4" fmla="*/ 2147483647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21600" y="21599"/>
                            </a:moveTo>
                            <a:cubicBezTo>
                              <a:pt x="9670" y="21599"/>
                              <a:pt x="-1" y="11929"/>
                              <a:pt x="-1" y="-1"/>
                            </a:cubicBezTo>
                          </a:path>
                          <a:path w="21600" h="21600" stroke="0" extrusionOk="0">
                            <a:moveTo>
                              <a:pt x="21600" y="21599"/>
                            </a:moveTo>
                            <a:cubicBezTo>
                              <a:pt x="9670" y="21599"/>
                              <a:pt x="-1" y="11929"/>
                              <a:pt x="-1" y="-1"/>
                            </a:cubicBezTo>
                            <a:lnTo>
                              <a:pt x="21600" y="0"/>
                            </a:lnTo>
                            <a:lnTo>
                              <a:pt x="21600" y="21599"/>
                            </a:lnTo>
                            <a:close/>
                          </a:path>
                        </a:pathLst>
                      </a:custGeom>
                      <a:noFill/>
                      <a:ln w="12700" cap="rnd">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8" name="Arc 27"/>
                      <a:cNvSpPr>
                        <a:spLocks/>
                      </a:cNvSpPr>
                    </a:nvSpPr>
                    <a:spPr bwMode="auto">
                      <a:xfrm rot="17640000">
                        <a:off x="5140325" y="5291138"/>
                        <a:ext cx="519113" cy="401637"/>
                      </a:xfrm>
                      <a:custGeom>
                        <a:avLst/>
                        <a:gdLst>
                          <a:gd name="T0" fmla="*/ 2147483647 w 21600"/>
                          <a:gd name="T1" fmla="*/ 2147483647 h 21600"/>
                          <a:gd name="T2" fmla="*/ 0 w 21600"/>
                          <a:gd name="T3" fmla="*/ 0 h 21600"/>
                          <a:gd name="T4" fmla="*/ 2147483647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21600" y="21599"/>
                            </a:moveTo>
                            <a:cubicBezTo>
                              <a:pt x="9670" y="21599"/>
                              <a:pt x="-1" y="11929"/>
                              <a:pt x="-1" y="-1"/>
                            </a:cubicBezTo>
                          </a:path>
                          <a:path w="21600" h="21600" stroke="0" extrusionOk="0">
                            <a:moveTo>
                              <a:pt x="21600" y="21599"/>
                            </a:moveTo>
                            <a:cubicBezTo>
                              <a:pt x="9670" y="21599"/>
                              <a:pt x="-1" y="11929"/>
                              <a:pt x="-1" y="-1"/>
                            </a:cubicBezTo>
                            <a:lnTo>
                              <a:pt x="21600" y="0"/>
                            </a:lnTo>
                            <a:lnTo>
                              <a:pt x="21600" y="21599"/>
                            </a:lnTo>
                            <a:close/>
                          </a:path>
                        </a:pathLst>
                      </a:custGeom>
                      <a:noFill/>
                      <a:ln w="12700" cap="rnd">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89" name="Arc 28"/>
                      <a:cNvSpPr>
                        <a:spLocks/>
                      </a:cNvSpPr>
                    </a:nvSpPr>
                    <a:spPr bwMode="auto">
                      <a:xfrm rot="480000">
                        <a:off x="2370138" y="4627563"/>
                        <a:ext cx="519112" cy="401637"/>
                      </a:xfrm>
                      <a:custGeom>
                        <a:avLst/>
                        <a:gdLst>
                          <a:gd name="T0" fmla="*/ 2147483647 w 21600"/>
                          <a:gd name="T1" fmla="*/ 2147483647 h 21600"/>
                          <a:gd name="T2" fmla="*/ 0 w 21600"/>
                          <a:gd name="T3" fmla="*/ 0 h 21600"/>
                          <a:gd name="T4" fmla="*/ 2147483647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21600" y="21599"/>
                            </a:moveTo>
                            <a:cubicBezTo>
                              <a:pt x="9670" y="21599"/>
                              <a:pt x="-1" y="11929"/>
                              <a:pt x="-1" y="-1"/>
                            </a:cubicBezTo>
                          </a:path>
                          <a:path w="21600" h="21600" stroke="0" extrusionOk="0">
                            <a:moveTo>
                              <a:pt x="21600" y="21599"/>
                            </a:moveTo>
                            <a:cubicBezTo>
                              <a:pt x="9670" y="21599"/>
                              <a:pt x="-1" y="11929"/>
                              <a:pt x="-1" y="-1"/>
                            </a:cubicBezTo>
                            <a:lnTo>
                              <a:pt x="21600" y="0"/>
                            </a:lnTo>
                            <a:lnTo>
                              <a:pt x="21600" y="21599"/>
                            </a:lnTo>
                            <a:close/>
                          </a:path>
                        </a:pathLst>
                      </a:custGeom>
                      <a:noFill/>
                      <a:ln w="12700" cap="rnd">
                        <a:solidFill>
                          <a:schemeClr val="tx1"/>
                        </a:solidFill>
                        <a:round/>
                        <a:headEnd/>
                        <a:tailEnd type="triangle" w="med" len="me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190" name="Rectangle 29"/>
                      <a:cNvSpPr>
                        <a:spLocks noChangeArrowheads="1"/>
                      </a:cNvSpPr>
                    </a:nvSpPr>
                    <a:spPr bwMode="auto">
                      <a:xfrm>
                        <a:off x="3933825" y="1327150"/>
                        <a:ext cx="1193800" cy="641350"/>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rgbClr val="EAEC5E"/>
                              </a:solidFill>
                            </a:rPr>
                            <a:t>Idea</a:t>
                          </a:r>
                        </a:p>
                        <a:p>
                          <a:r>
                            <a:rPr lang="en-US" sz="1800">
                              <a:solidFill>
                                <a:srgbClr val="EAEC5E"/>
                              </a:solidFill>
                            </a:rPr>
                            <a:t>Recycling</a:t>
                          </a:r>
                        </a:p>
                      </a:txBody>
                      <a:useSpRect/>
                    </a:txSp>
                  </a:sp>
                  <a:sp>
                    <a:nvSpPr>
                      <a:cNvPr id="7191" name="Rectangle 30"/>
                      <a:cNvSpPr>
                        <a:spLocks noChangeArrowheads="1"/>
                      </a:cNvSpPr>
                    </a:nvSpPr>
                    <a:spPr bwMode="auto">
                      <a:xfrm>
                        <a:off x="2320925" y="2551113"/>
                        <a:ext cx="1417638" cy="641350"/>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rgbClr val="EAEC5E"/>
                              </a:solidFill>
                            </a:rPr>
                            <a:t>Idea</a:t>
                          </a:r>
                        </a:p>
                        <a:p>
                          <a:r>
                            <a:rPr lang="en-US" sz="1800">
                              <a:solidFill>
                                <a:srgbClr val="EAEC5E"/>
                              </a:solidFill>
                            </a:rPr>
                            <a:t>Refinement</a:t>
                          </a:r>
                        </a:p>
                      </a:txBody>
                      <a:useSpRect/>
                    </a:txSp>
                  </a:sp>
                  <a:sp>
                    <a:nvSpPr>
                      <a:cNvPr id="7192" name="Rectangle 31"/>
                      <a:cNvSpPr>
                        <a:spLocks noChangeArrowheads="1"/>
                      </a:cNvSpPr>
                    </a:nvSpPr>
                    <a:spPr bwMode="auto">
                      <a:xfrm>
                        <a:off x="5475288" y="2500313"/>
                        <a:ext cx="922337" cy="641350"/>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rgbClr val="EAEC5E"/>
                              </a:solidFill>
                            </a:rPr>
                            <a:t>Idea</a:t>
                          </a:r>
                        </a:p>
                        <a:p>
                          <a:r>
                            <a:rPr lang="en-US" sz="1800">
                              <a:solidFill>
                                <a:srgbClr val="EAEC5E"/>
                              </a:solidFill>
                            </a:rPr>
                            <a:t>Search</a:t>
                          </a:r>
                        </a:p>
                      </a:txBody>
                      <a:useSpRect/>
                    </a:txSp>
                  </a:sp>
                  <a:sp>
                    <a:nvSpPr>
                      <a:cNvPr id="7193" name="Rectangle 32"/>
                      <a:cNvSpPr>
                        <a:spLocks noChangeArrowheads="1"/>
                      </a:cNvSpPr>
                    </a:nvSpPr>
                    <a:spPr bwMode="auto">
                      <a:xfrm>
                        <a:off x="4838700" y="4186238"/>
                        <a:ext cx="1262063" cy="641350"/>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rgbClr val="EAEC5E"/>
                              </a:solidFill>
                            </a:rPr>
                            <a:t>Idea</a:t>
                          </a:r>
                        </a:p>
                        <a:p>
                          <a:r>
                            <a:rPr lang="en-US" sz="1800">
                              <a:solidFill>
                                <a:srgbClr val="EAEC5E"/>
                              </a:solidFill>
                            </a:rPr>
                            <a:t>Nurturing</a:t>
                          </a:r>
                        </a:p>
                      </a:txBody>
                      <a:useSpRect/>
                    </a:txSp>
                  </a:sp>
                  <a:sp>
                    <a:nvSpPr>
                      <a:cNvPr id="7194" name="Rectangle 33"/>
                      <a:cNvSpPr>
                        <a:spLocks noChangeArrowheads="1"/>
                      </a:cNvSpPr>
                    </a:nvSpPr>
                    <a:spPr bwMode="auto">
                      <a:xfrm>
                        <a:off x="2889250" y="4079875"/>
                        <a:ext cx="1155700" cy="915988"/>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rgbClr val="EAEC5E"/>
                              </a:solidFill>
                            </a:rPr>
                            <a:t>Idea</a:t>
                          </a:r>
                        </a:p>
                        <a:p>
                          <a:r>
                            <a:rPr lang="en-US" sz="1800">
                              <a:solidFill>
                                <a:srgbClr val="EAEC5E"/>
                              </a:solidFill>
                            </a:rPr>
                            <a:t>Break-</a:t>
                          </a:r>
                        </a:p>
                        <a:p>
                          <a:r>
                            <a:rPr lang="en-US" sz="1800">
                              <a:solidFill>
                                <a:srgbClr val="EAEC5E"/>
                              </a:solidFill>
                            </a:rPr>
                            <a:t>throughs</a:t>
                          </a:r>
                        </a:p>
                      </a:txBody>
                      <a:useSpRect/>
                    </a:txSp>
                  </a:sp>
                  <a:sp>
                    <a:nvSpPr>
                      <a:cNvPr id="7195" name="Rectangle 34"/>
                      <a:cNvSpPr>
                        <a:spLocks noChangeArrowheads="1"/>
                      </a:cNvSpPr>
                    </a:nvSpPr>
                    <a:spPr bwMode="auto">
                      <a:xfrm>
                        <a:off x="3757613" y="2478088"/>
                        <a:ext cx="1422400" cy="366712"/>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lgn="l"/>
                          <a:r>
                            <a:rPr lang="en-US" sz="1800">
                              <a:solidFill>
                                <a:srgbClr val="EAEC5E"/>
                              </a:solidFill>
                            </a:rPr>
                            <a:t>Folk     Arts</a:t>
                          </a:r>
                        </a:p>
                      </a:txBody>
                      <a:useSpRect/>
                    </a:txSp>
                  </a:sp>
                  <a:sp>
                    <a:nvSpPr>
                      <a:cNvPr id="7196" name="Rectangle 35"/>
                      <a:cNvSpPr>
                        <a:spLocks noChangeArrowheads="1"/>
                      </a:cNvSpPr>
                    </a:nvSpPr>
                    <a:spPr bwMode="auto">
                      <a:xfrm>
                        <a:off x="4005263" y="3170238"/>
                        <a:ext cx="919162" cy="641350"/>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r>
                            <a:rPr lang="en-US" sz="1800">
                              <a:solidFill>
                                <a:srgbClr val="EAEC5E"/>
                              </a:solidFill>
                            </a:rPr>
                            <a:t>Core</a:t>
                          </a:r>
                        </a:p>
                        <a:p>
                          <a:r>
                            <a:rPr lang="en-US" sz="1800">
                              <a:solidFill>
                                <a:srgbClr val="EAEC5E"/>
                              </a:solidFill>
                            </a:rPr>
                            <a:t>Values</a:t>
                          </a:r>
                        </a:p>
                      </a:txBody>
                      <a:useSpRect/>
                    </a:txSp>
                  </a:sp>
                  <a:sp>
                    <a:nvSpPr>
                      <a:cNvPr id="7197" name="Rectangle 36"/>
                      <a:cNvSpPr>
                        <a:spLocks noChangeArrowheads="1"/>
                      </a:cNvSpPr>
                    </a:nvSpPr>
                    <a:spPr bwMode="auto">
                      <a:xfrm>
                        <a:off x="2825750" y="5340350"/>
                        <a:ext cx="2481263" cy="366713"/>
                      </a:xfrm>
                      <a:prstGeom prst="rect">
                        <a:avLst/>
                      </a:prstGeom>
                      <a:noFill/>
                      <a:ln w="12700">
                        <a:noFill/>
                        <a:miter lim="800000"/>
                        <a:headEnd/>
                        <a:tailEnd/>
                      </a:ln>
                    </a:spPr>
                    <a:txSp>
                      <a:txBody>
                        <a:bodyPr lIns="90488" tIns="44450" rIns="90488" bIns="44450" anchor="b">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lgn="l"/>
                          <a:r>
                            <a:rPr lang="en-US" sz="1800">
                              <a:solidFill>
                                <a:srgbClr val="FFFFFF"/>
                              </a:solidFill>
                            </a:rPr>
                            <a:t>The Innovation Cycle</a:t>
                          </a:r>
                        </a:p>
                      </a:txBody>
                      <a:useSpRect/>
                    </a:txSp>
                  </a:sp>
                  <a:pic>
                    <a:nvPicPr>
                      <a:cNvPr id="0" name="Object 2"/>
                      <a:cNvPicPr>
                        <a:picLocks noChangeArrowheads="1"/>
                      </a:cNvPicPr>
                    </a:nvPicPr>
                    <a:blipFill>
                      <a:blip r:embed="rId11"/>
                      <a:srcRect/>
                      <a:stretch>
                        <a:fillRect/>
                      </a:stretch>
                    </a:blipFill>
                    <a:spPr bwMode="auto">
                      <a:xfrm>
                        <a:off x="5026025" y="4791075"/>
                        <a:ext cx="439738" cy="280988"/>
                      </a:xfrm>
                      <a:prstGeom prst="rect">
                        <a:avLst/>
                      </a:prstGeom>
                      <a:noFill/>
                      <a:ln w="12700">
                        <a:noFill/>
                        <a:miter lim="800000"/>
                        <a:headEnd/>
                        <a:tailEnd/>
                      </a:ln>
                      <a:effectLst/>
                    </a:spPr>
                  </a:pic>
                  <a:pic>
                    <a:nvPicPr>
                      <a:cNvPr id="0" name="Object 3"/>
                      <a:cNvPicPr>
                        <a:picLocks noChangeArrowheads="1"/>
                      </a:cNvPicPr>
                    </a:nvPicPr>
                    <a:blipFill>
                      <a:blip r:embed="rId11"/>
                      <a:srcRect/>
                      <a:stretch>
                        <a:fillRect/>
                      </a:stretch>
                    </a:blipFill>
                    <a:spPr bwMode="auto">
                      <a:xfrm>
                        <a:off x="4292600" y="2012950"/>
                        <a:ext cx="439738" cy="280988"/>
                      </a:xfrm>
                      <a:prstGeom prst="rect">
                        <a:avLst/>
                      </a:prstGeom>
                      <a:noFill/>
                      <a:ln w="12700">
                        <a:noFill/>
                        <a:miter lim="800000"/>
                        <a:headEnd/>
                        <a:tailEnd/>
                      </a:ln>
                      <a:effectLst/>
                    </a:spPr>
                  </a:pic>
                  <a:pic>
                    <a:nvPicPr>
                      <a:cNvPr id="0" name="Object 4"/>
                      <a:cNvPicPr>
                        <a:picLocks noChangeArrowheads="1"/>
                      </a:cNvPicPr>
                    </a:nvPicPr>
                    <a:blipFill>
                      <a:blip r:embed="rId11"/>
                      <a:srcRect/>
                      <a:stretch>
                        <a:fillRect/>
                      </a:stretch>
                    </a:blipFill>
                    <a:spPr bwMode="auto">
                      <a:xfrm>
                        <a:off x="2790825" y="3201988"/>
                        <a:ext cx="439738" cy="280987"/>
                      </a:xfrm>
                      <a:prstGeom prst="rect">
                        <a:avLst/>
                      </a:prstGeom>
                      <a:noFill/>
                      <a:ln w="12700">
                        <a:noFill/>
                        <a:miter lim="800000"/>
                        <a:headEnd/>
                        <a:tailEnd/>
                      </a:ln>
                      <a:effectLst/>
                    </a:spPr>
                  </a:pic>
                  <a:pic>
                    <a:nvPicPr>
                      <a:cNvPr id="0" name="Object 5"/>
                      <a:cNvPicPr>
                        <a:picLocks noChangeArrowheads="1"/>
                      </a:cNvPicPr>
                    </a:nvPicPr>
                    <a:blipFill>
                      <a:blip r:embed="rId12"/>
                      <a:srcRect/>
                      <a:stretch>
                        <a:fillRect/>
                      </a:stretch>
                    </a:blipFill>
                    <a:spPr bwMode="auto">
                      <a:xfrm>
                        <a:off x="5745163" y="3159125"/>
                        <a:ext cx="446087" cy="273050"/>
                      </a:xfrm>
                      <a:prstGeom prst="rect">
                        <a:avLst/>
                      </a:prstGeom>
                      <a:noFill/>
                      <a:ln w="12700">
                        <a:noFill/>
                        <a:miter lim="800000"/>
                        <a:headEnd/>
                        <a:tailEnd/>
                      </a:ln>
                      <a:effectLst/>
                    </a:spPr>
                  </a:pic>
                  <a:pic>
                    <a:nvPicPr>
                      <a:cNvPr id="0" name="Object 6"/>
                      <a:cNvPicPr>
                        <a:picLocks noChangeArrowheads="1"/>
                      </a:cNvPicPr>
                    </a:nvPicPr>
                    <a:blipFill>
                      <a:blip r:embed="rId12"/>
                      <a:srcRect/>
                      <a:stretch>
                        <a:fillRect/>
                      </a:stretch>
                    </a:blipFill>
                    <a:spPr bwMode="auto">
                      <a:xfrm>
                        <a:off x="5529263" y="4802188"/>
                        <a:ext cx="446087" cy="273050"/>
                      </a:xfrm>
                      <a:prstGeom prst="rect">
                        <a:avLst/>
                      </a:prstGeom>
                      <a:noFill/>
                      <a:ln w="12700">
                        <a:noFill/>
                        <a:miter lim="800000"/>
                        <a:headEnd/>
                        <a:tailEnd/>
                      </a:ln>
                      <a:effectLst/>
                    </a:spPr>
                  </a:pic>
                  <a:pic>
                    <a:nvPicPr>
                      <a:cNvPr id="0" name="Object 7"/>
                      <a:cNvPicPr>
                        <a:picLocks noChangeArrowheads="1"/>
                      </a:cNvPicPr>
                    </a:nvPicPr>
                    <a:blipFill>
                      <a:blip r:embed="rId12"/>
                      <a:srcRect/>
                      <a:stretch>
                        <a:fillRect/>
                      </a:stretch>
                    </a:blipFill>
                    <a:spPr bwMode="auto">
                      <a:xfrm>
                        <a:off x="3224213" y="5000625"/>
                        <a:ext cx="446087" cy="273050"/>
                      </a:xfrm>
                      <a:prstGeom prst="rect">
                        <a:avLst/>
                      </a:prstGeom>
                      <a:noFill/>
                      <a:ln w="12700">
                        <a:noFill/>
                        <a:miter lim="800000"/>
                        <a:headEnd/>
                        <a:tailEnd/>
                      </a:ln>
                      <a:effectLst/>
                    </a:spPr>
                  </a:pic>
                  <a:sp>
                    <a:nvSpPr>
                      <a:cNvPr id="7204" name="Freeform 43"/>
                      <a:cNvSpPr>
                        <a:spLocks/>
                      </a:cNvSpPr>
                    </a:nvSpPr>
                    <a:spPr bwMode="auto">
                      <a:xfrm>
                        <a:off x="3862388" y="3813175"/>
                        <a:ext cx="428625" cy="387350"/>
                      </a:xfrm>
                      <a:custGeom>
                        <a:avLst/>
                        <a:gdLst>
                          <a:gd name="T0" fmla="*/ 2147483647 w 270"/>
                          <a:gd name="T1" fmla="*/ 2147483647 h 244"/>
                          <a:gd name="T2" fmla="*/ 2147483647 w 270"/>
                          <a:gd name="T3" fmla="*/ 0 h 244"/>
                          <a:gd name="T4" fmla="*/ 2147483647 w 270"/>
                          <a:gd name="T5" fmla="*/ 2147483647 h 244"/>
                          <a:gd name="T6" fmla="*/ 2147483647 w 270"/>
                          <a:gd name="T7" fmla="*/ 2147483647 h 244"/>
                          <a:gd name="T8" fmla="*/ 0 w 270"/>
                          <a:gd name="T9" fmla="*/ 2147483647 h 244"/>
                          <a:gd name="T10" fmla="*/ 2147483647 w 270"/>
                          <a:gd name="T11" fmla="*/ 2147483647 h 244"/>
                          <a:gd name="T12" fmla="*/ 2147483647 w 270"/>
                          <a:gd name="T13" fmla="*/ 2147483647 h 244"/>
                          <a:gd name="T14" fmla="*/ 2147483647 w 270"/>
                          <a:gd name="T15" fmla="*/ 2147483647 h 244"/>
                          <a:gd name="T16" fmla="*/ 0 60000 65536"/>
                          <a:gd name="T17" fmla="*/ 0 60000 65536"/>
                          <a:gd name="T18" fmla="*/ 0 60000 65536"/>
                          <a:gd name="T19" fmla="*/ 0 60000 65536"/>
                          <a:gd name="T20" fmla="*/ 0 60000 65536"/>
                          <a:gd name="T21" fmla="*/ 0 60000 65536"/>
                          <a:gd name="T22" fmla="*/ 0 60000 65536"/>
                          <a:gd name="T23" fmla="*/ 0 60000 65536"/>
                          <a:gd name="T24" fmla="*/ 0 w 270"/>
                          <a:gd name="T25" fmla="*/ 0 h 244"/>
                          <a:gd name="T26" fmla="*/ 270 w 270"/>
                          <a:gd name="T27" fmla="*/ 244 h 2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70" h="244">
                            <a:moveTo>
                              <a:pt x="269" y="73"/>
                            </a:moveTo>
                            <a:lnTo>
                              <a:pt x="201" y="0"/>
                            </a:lnTo>
                            <a:lnTo>
                              <a:pt x="54" y="127"/>
                            </a:lnTo>
                            <a:lnTo>
                              <a:pt x="27" y="97"/>
                            </a:lnTo>
                            <a:lnTo>
                              <a:pt x="0" y="243"/>
                            </a:lnTo>
                            <a:lnTo>
                              <a:pt x="150" y="230"/>
                            </a:lnTo>
                            <a:lnTo>
                              <a:pt x="123" y="200"/>
                            </a:lnTo>
                            <a:lnTo>
                              <a:pt x="269" y="73"/>
                            </a:lnTo>
                          </a:path>
                        </a:pathLst>
                      </a:custGeom>
                      <a:solidFill>
                        <a:srgbClr val="B760F9"/>
                      </a:solidFill>
                      <a:ln w="12700" cap="rnd">
                        <a:solidFill>
                          <a:srgbClr val="B760F9"/>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sp>
                    <a:nvSpPr>
                      <a:cNvPr id="7205" name="Freeform 44"/>
                      <a:cNvSpPr>
                        <a:spLocks/>
                      </a:cNvSpPr>
                    </a:nvSpPr>
                    <a:spPr bwMode="auto">
                      <a:xfrm>
                        <a:off x="3578225" y="3200400"/>
                        <a:ext cx="511175" cy="361950"/>
                      </a:xfrm>
                      <a:custGeom>
                        <a:avLst/>
                        <a:gdLst>
                          <a:gd name="T0" fmla="*/ 2147483647 w 322"/>
                          <a:gd name="T1" fmla="*/ 2147483647 h 228"/>
                          <a:gd name="T2" fmla="*/ 2147483647 w 322"/>
                          <a:gd name="T3" fmla="*/ 2147483647 h 228"/>
                          <a:gd name="T4" fmla="*/ 2147483647 w 322"/>
                          <a:gd name="T5" fmla="*/ 2147483647 h 228"/>
                          <a:gd name="T6" fmla="*/ 2147483647 w 322"/>
                          <a:gd name="T7" fmla="*/ 0 h 228"/>
                          <a:gd name="T8" fmla="*/ 0 w 322"/>
                          <a:gd name="T9" fmla="*/ 2147483647 h 228"/>
                          <a:gd name="T10" fmla="*/ 2147483647 w 322"/>
                          <a:gd name="T11" fmla="*/ 2147483647 h 228"/>
                          <a:gd name="T12" fmla="*/ 2147483647 w 322"/>
                          <a:gd name="T13" fmla="*/ 2147483647 h 228"/>
                          <a:gd name="T14" fmla="*/ 2147483647 w 322"/>
                          <a:gd name="T15" fmla="*/ 2147483647 h 228"/>
                          <a:gd name="T16" fmla="*/ 0 60000 65536"/>
                          <a:gd name="T17" fmla="*/ 0 60000 65536"/>
                          <a:gd name="T18" fmla="*/ 0 60000 65536"/>
                          <a:gd name="T19" fmla="*/ 0 60000 65536"/>
                          <a:gd name="T20" fmla="*/ 0 60000 65536"/>
                          <a:gd name="T21" fmla="*/ 0 60000 65536"/>
                          <a:gd name="T22" fmla="*/ 0 60000 65536"/>
                          <a:gd name="T23" fmla="*/ 0 60000 65536"/>
                          <a:gd name="T24" fmla="*/ 0 w 322"/>
                          <a:gd name="T25" fmla="*/ 0 h 228"/>
                          <a:gd name="T26" fmla="*/ 322 w 322"/>
                          <a:gd name="T27" fmla="*/ 228 h 22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2" h="228">
                            <a:moveTo>
                              <a:pt x="278" y="227"/>
                            </a:moveTo>
                            <a:lnTo>
                              <a:pt x="321" y="130"/>
                            </a:lnTo>
                            <a:lnTo>
                              <a:pt x="135" y="39"/>
                            </a:lnTo>
                            <a:lnTo>
                              <a:pt x="153" y="0"/>
                            </a:lnTo>
                            <a:lnTo>
                              <a:pt x="0" y="33"/>
                            </a:lnTo>
                            <a:lnTo>
                              <a:pt x="75" y="176"/>
                            </a:lnTo>
                            <a:lnTo>
                              <a:pt x="93" y="136"/>
                            </a:lnTo>
                            <a:lnTo>
                              <a:pt x="278" y="227"/>
                            </a:lnTo>
                          </a:path>
                        </a:pathLst>
                      </a:custGeom>
                      <a:solidFill>
                        <a:srgbClr val="B760F9"/>
                      </a:solidFill>
                      <a:ln w="12700" cap="rnd">
                        <a:solidFill>
                          <a:srgbClr val="B760F9"/>
                        </a:solidFill>
                        <a:round/>
                        <a:headEnd/>
                        <a:tailEnd/>
                      </a:ln>
                    </a:spPr>
                    <a:txSp>
                      <a:txBody>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endParaRPr lang="en-US"/>
                        </a:p>
                      </a:txBody>
                      <a:useSpRect/>
                    </a:txSp>
                  </a:sp>
                  <a:pic>
                    <a:nvPicPr>
                      <a:cNvPr id="0" name="Object 8"/>
                      <a:cNvPicPr>
                        <a:picLocks noChangeArrowheads="1"/>
                      </a:cNvPicPr>
                    </a:nvPicPr>
                    <a:blipFill>
                      <a:blip r:embed="rId11"/>
                      <a:srcRect/>
                      <a:stretch>
                        <a:fillRect/>
                      </a:stretch>
                    </a:blipFill>
                    <a:spPr bwMode="auto">
                      <a:xfrm>
                        <a:off x="6810375" y="5883275"/>
                        <a:ext cx="439738" cy="280988"/>
                      </a:xfrm>
                      <a:prstGeom prst="rect">
                        <a:avLst/>
                      </a:prstGeom>
                      <a:noFill/>
                      <a:ln w="12700">
                        <a:noFill/>
                        <a:miter lim="800000"/>
                        <a:headEnd/>
                        <a:tailEnd/>
                      </a:ln>
                      <a:effectLst/>
                    </a:spPr>
                  </a:pic>
                  <a:pic>
                    <a:nvPicPr>
                      <a:cNvPr id="0" name="Object 9"/>
                      <a:cNvPicPr>
                        <a:picLocks noChangeArrowheads="1"/>
                      </a:cNvPicPr>
                    </a:nvPicPr>
                    <a:blipFill>
                      <a:blip r:embed="rId12"/>
                      <a:srcRect/>
                      <a:stretch>
                        <a:fillRect/>
                      </a:stretch>
                    </a:blipFill>
                    <a:spPr bwMode="auto">
                      <a:xfrm>
                        <a:off x="6807200" y="5508625"/>
                        <a:ext cx="446088" cy="273050"/>
                      </a:xfrm>
                      <a:prstGeom prst="rect">
                        <a:avLst/>
                      </a:prstGeom>
                      <a:noFill/>
                      <a:ln w="12700">
                        <a:noFill/>
                        <a:miter lim="800000"/>
                        <a:headEnd/>
                        <a:tailEnd/>
                      </a:ln>
                      <a:effectLst/>
                    </a:spPr>
                  </a:pic>
                  <a:sp>
                    <a:nvSpPr>
                      <a:cNvPr id="7208" name="Rectangle 47"/>
                      <a:cNvSpPr>
                        <a:spLocks noChangeArrowheads="1"/>
                      </a:cNvSpPr>
                    </a:nvSpPr>
                    <a:spPr bwMode="auto">
                      <a:xfrm>
                        <a:off x="7370763" y="5414963"/>
                        <a:ext cx="1389062" cy="366712"/>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lgn="l"/>
                          <a:r>
                            <a:rPr lang="en-US" sz="1800">
                              <a:solidFill>
                                <a:srgbClr val="EAEC5E"/>
                              </a:solidFill>
                            </a:rPr>
                            <a:t>U.S. strong</a:t>
                          </a:r>
                        </a:p>
                      </a:txBody>
                      <a:useSpRect/>
                    </a:txSp>
                  </a:sp>
                  <a:sp>
                    <a:nvSpPr>
                      <a:cNvPr id="7209" name="Rectangle 48"/>
                      <a:cNvSpPr>
                        <a:spLocks noChangeArrowheads="1"/>
                      </a:cNvSpPr>
                    </a:nvSpPr>
                    <a:spPr bwMode="auto">
                      <a:xfrm>
                        <a:off x="7388225" y="5797550"/>
                        <a:ext cx="1606550" cy="366713"/>
                      </a:xfrm>
                      <a:prstGeom prst="rect">
                        <a:avLst/>
                      </a:prstGeom>
                      <a:noFill/>
                      <a:ln w="12700">
                        <a:noFill/>
                        <a:miter lim="800000"/>
                        <a:headEnd/>
                        <a:tailEnd/>
                      </a:ln>
                    </a:spPr>
                    <a:txSp>
                      <a:txBody>
                        <a:bodyPr wrap="none" lIns="90488" tIns="44450" rIns="90488" bIns="44450">
                          <a:spAutoFit/>
                        </a:bodyPr>
                        <a:lstStyle>
                          <a:defPPr>
                            <a:defRPr lang="en-US"/>
                          </a:defPPr>
                          <a:lvl1pPr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1pPr>
                          <a:lvl2pPr marL="4572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2pPr>
                          <a:lvl3pPr marL="9144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3pPr>
                          <a:lvl4pPr marL="13716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4pPr>
                          <a:lvl5pPr marL="1828800" algn="ctr" rtl="0" eaLnBrk="0" fontAlgn="base" hangingPunct="0">
                            <a:spcBef>
                              <a:spcPct val="0"/>
                            </a:spcBef>
                            <a:spcAft>
                              <a:spcPct val="0"/>
                            </a:spcAft>
                            <a:defRPr sz="2400" kern="1200">
                              <a:solidFill>
                                <a:srgbClr val="00DFCA"/>
                              </a:solidFill>
                              <a:latin typeface="Futura Hv BT" charset="0"/>
                              <a:ea typeface="ＭＳ Ｐゴシック" pitchFamily="34" charset="-128"/>
                              <a:cs typeface="+mn-cs"/>
                            </a:defRPr>
                          </a:lvl5pPr>
                          <a:lvl6pPr marL="2286000" algn="l" defTabSz="914400" rtl="0" eaLnBrk="1" latinLnBrk="0" hangingPunct="1">
                            <a:defRPr sz="2400" kern="1200">
                              <a:solidFill>
                                <a:srgbClr val="00DFCA"/>
                              </a:solidFill>
                              <a:latin typeface="Futura Hv BT" charset="0"/>
                              <a:ea typeface="ＭＳ Ｐゴシック" pitchFamily="34" charset="-128"/>
                              <a:cs typeface="+mn-cs"/>
                            </a:defRPr>
                          </a:lvl6pPr>
                          <a:lvl7pPr marL="2743200" algn="l" defTabSz="914400" rtl="0" eaLnBrk="1" latinLnBrk="0" hangingPunct="1">
                            <a:defRPr sz="2400" kern="1200">
                              <a:solidFill>
                                <a:srgbClr val="00DFCA"/>
                              </a:solidFill>
                              <a:latin typeface="Futura Hv BT" charset="0"/>
                              <a:ea typeface="ＭＳ Ｐゴシック" pitchFamily="34" charset="-128"/>
                              <a:cs typeface="+mn-cs"/>
                            </a:defRPr>
                          </a:lvl7pPr>
                          <a:lvl8pPr marL="3200400" algn="l" defTabSz="914400" rtl="0" eaLnBrk="1" latinLnBrk="0" hangingPunct="1">
                            <a:defRPr sz="2400" kern="1200">
                              <a:solidFill>
                                <a:srgbClr val="00DFCA"/>
                              </a:solidFill>
                              <a:latin typeface="Futura Hv BT" charset="0"/>
                              <a:ea typeface="ＭＳ Ｐゴシック" pitchFamily="34" charset="-128"/>
                              <a:cs typeface="+mn-cs"/>
                            </a:defRPr>
                          </a:lvl8pPr>
                          <a:lvl9pPr marL="3657600" algn="l" defTabSz="914400" rtl="0" eaLnBrk="1" latinLnBrk="0" hangingPunct="1">
                            <a:defRPr sz="2400" kern="1200">
                              <a:solidFill>
                                <a:srgbClr val="00DFCA"/>
                              </a:solidFill>
                              <a:latin typeface="Futura Hv BT" charset="0"/>
                              <a:ea typeface="ＭＳ Ｐゴシック" pitchFamily="34" charset="-128"/>
                              <a:cs typeface="+mn-cs"/>
                            </a:defRPr>
                          </a:lvl9pPr>
                        </a:lstStyle>
                        <a:p>
                          <a:pPr algn="l"/>
                          <a:r>
                            <a:rPr lang="en-US" sz="1800">
                              <a:solidFill>
                                <a:srgbClr val="EAEC5E"/>
                              </a:solidFill>
                            </a:rPr>
                            <a:t>Japan strong</a:t>
                          </a:r>
                        </a:p>
                      </a:txBody>
                      <a:useSpRect/>
                    </a:txSp>
                  </a:sp>
                </lc:lockedCanvas>
              </a:graphicData>
            </a:graphic>
          </wp:inline>
        </w:drawing>
      </w:r>
    </w:p>
    <w:p w:rsidR="00AE66F5" w:rsidRDefault="00AE66F5" w:rsidP="00260D1E">
      <w:pPr>
        <w:spacing w:line="480" w:lineRule="auto"/>
        <w:jc w:val="center"/>
        <w:rPr>
          <w:rFonts w:ascii="Times New Roman" w:eastAsia="Calibri" w:hAnsi="Times New Roman" w:cs="Times New Roman"/>
          <w:sz w:val="24"/>
          <w:szCs w:val="24"/>
        </w:rPr>
      </w:pPr>
    </w:p>
    <w:p w:rsidR="00AE66F5" w:rsidRDefault="00AE66F5" w:rsidP="00260D1E">
      <w:pPr>
        <w:spacing w:line="480" w:lineRule="auto"/>
        <w:jc w:val="center"/>
        <w:rPr>
          <w:rFonts w:ascii="Times New Roman" w:eastAsia="Calibri" w:hAnsi="Times New Roman" w:cs="Times New Roman"/>
          <w:sz w:val="24"/>
          <w:szCs w:val="24"/>
        </w:rPr>
      </w:pPr>
    </w:p>
    <w:p w:rsidR="00AE66F5" w:rsidRDefault="00AE66F5" w:rsidP="00260D1E">
      <w:pPr>
        <w:spacing w:line="480" w:lineRule="auto"/>
        <w:jc w:val="center"/>
        <w:rPr>
          <w:rFonts w:ascii="Times New Roman" w:eastAsia="Calibri" w:hAnsi="Times New Roman" w:cs="Times New Roman"/>
          <w:sz w:val="24"/>
          <w:szCs w:val="24"/>
        </w:rPr>
      </w:pPr>
    </w:p>
    <w:p w:rsidR="00AE66F5" w:rsidRDefault="00AE66F5" w:rsidP="00260D1E">
      <w:pPr>
        <w:spacing w:line="480" w:lineRule="auto"/>
        <w:jc w:val="center"/>
        <w:rPr>
          <w:rFonts w:ascii="Times New Roman" w:eastAsia="Calibri" w:hAnsi="Times New Roman" w:cs="Times New Roman"/>
          <w:sz w:val="24"/>
          <w:szCs w:val="24"/>
        </w:rPr>
      </w:pPr>
    </w:p>
    <w:p w:rsidR="00AE66F5" w:rsidRDefault="00AE66F5" w:rsidP="00260D1E">
      <w:pPr>
        <w:spacing w:line="480" w:lineRule="auto"/>
        <w:jc w:val="center"/>
        <w:rPr>
          <w:rFonts w:ascii="Times New Roman" w:eastAsia="Calibri" w:hAnsi="Times New Roman" w:cs="Times New Roman"/>
          <w:sz w:val="24"/>
          <w:szCs w:val="24"/>
        </w:rPr>
      </w:pPr>
    </w:p>
    <w:p w:rsidR="00AE66F5" w:rsidRDefault="00AE66F5" w:rsidP="00260D1E">
      <w:pPr>
        <w:spacing w:line="480" w:lineRule="auto"/>
        <w:jc w:val="center"/>
        <w:rPr>
          <w:rFonts w:ascii="Times New Roman" w:eastAsia="Calibri" w:hAnsi="Times New Roman" w:cs="Times New Roman"/>
          <w:sz w:val="24"/>
          <w:szCs w:val="24"/>
        </w:rPr>
      </w:pP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lastRenderedPageBreak/>
        <w:t xml:space="preserve">AA Wireless, Inc. (n.d.). . Retrieved February 21, 2011, from </w:t>
      </w:r>
      <w:hyperlink r:id="rId13" w:history="1">
        <w:r w:rsidRPr="00B8645D">
          <w:rPr>
            <w:rFonts w:ascii="Times New Roman" w:eastAsia="Times New Roman" w:hAnsi="Times New Roman" w:cs="Times New Roman"/>
            <w:color w:val="0000FF"/>
            <w:sz w:val="24"/>
            <w:szCs w:val="24"/>
            <w:u w:val="single"/>
          </w:rPr>
          <w:t>http://www.aawireless.com/</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General information on cell phones and how to become a supplier of cell phones.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Admin, C. (2010, February 11). 8 Future Cell Phone Innovations | Cellphones.org. </w:t>
      </w:r>
      <w:r w:rsidRPr="00B8645D">
        <w:rPr>
          <w:rFonts w:ascii="Times New Roman" w:eastAsia="Times New Roman" w:hAnsi="Times New Roman" w:cs="Times New Roman"/>
          <w:i/>
          <w:iCs/>
          <w:sz w:val="24"/>
          <w:szCs w:val="24"/>
        </w:rPr>
        <w:t>Cellphones.org</w:t>
      </w:r>
      <w:r w:rsidRPr="00B8645D">
        <w:rPr>
          <w:rFonts w:ascii="Times New Roman" w:eastAsia="Times New Roman" w:hAnsi="Times New Roman" w:cs="Times New Roman"/>
          <w:sz w:val="24"/>
          <w:szCs w:val="24"/>
        </w:rPr>
        <w:t xml:space="preserve">. Retrieved February 9, 2011, from </w:t>
      </w:r>
      <w:hyperlink r:id="rId14" w:history="1">
        <w:r w:rsidRPr="00B8645D">
          <w:rPr>
            <w:rFonts w:ascii="Times New Roman" w:eastAsia="Times New Roman" w:hAnsi="Times New Roman" w:cs="Times New Roman"/>
            <w:color w:val="0000FF"/>
            <w:sz w:val="24"/>
            <w:szCs w:val="24"/>
            <w:u w:val="single"/>
          </w:rPr>
          <w:t>http://cellphones.org/blog/8-future-cell-phone-innovations/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“Any time we’re given a glimpse of future technology it seems awesome and unreasonably far away.”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Arar, Y. (n.d.). The Future of Cell Phones - PCWorld. </w:t>
      </w:r>
      <w:r w:rsidRPr="00B8645D">
        <w:rPr>
          <w:rFonts w:ascii="Times New Roman" w:eastAsia="Times New Roman" w:hAnsi="Times New Roman" w:cs="Times New Roman"/>
          <w:i/>
          <w:iCs/>
          <w:sz w:val="24"/>
          <w:szCs w:val="24"/>
        </w:rPr>
        <w:t>PCWorld</w:t>
      </w:r>
      <w:r w:rsidRPr="00B8645D">
        <w:rPr>
          <w:rFonts w:ascii="Times New Roman" w:eastAsia="Times New Roman" w:hAnsi="Times New Roman" w:cs="Times New Roman"/>
          <w:sz w:val="24"/>
          <w:szCs w:val="24"/>
        </w:rPr>
        <w:t xml:space="preserve">. Retrieved February 9, 2011, from </w:t>
      </w:r>
      <w:hyperlink r:id="rId15" w:history="1">
        <w:r w:rsidRPr="00B8645D">
          <w:rPr>
            <w:rFonts w:ascii="Times New Roman" w:eastAsia="Times New Roman" w:hAnsi="Times New Roman" w:cs="Times New Roman"/>
            <w:color w:val="0000FF"/>
            <w:sz w:val="24"/>
            <w:szCs w:val="24"/>
            <w:u w:val="single"/>
          </w:rPr>
          <w:t>http://www.pcworld.com/article/126854/the_future_of_cell_phones.html</w:t>
        </w:r>
      </w:hyperlink>
    </w:p>
    <w:p w:rsidR="00B8645D" w:rsidRPr="00B8645D" w:rsidRDefault="00B8645D" w:rsidP="00B8645D">
      <w:pPr>
        <w:spacing w:after="0" w:line="480" w:lineRule="auto"/>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“Tomorrow's handsets will add even more to the menu, morphing (as needed) into always-connected portable game consoles, full-featured TVs, and credit cards.”</w:t>
      </w:r>
    </w:p>
    <w:p w:rsidR="00B8645D" w:rsidRPr="00B8645D" w:rsidRDefault="00B8645D" w:rsidP="00B8645D">
      <w:pPr>
        <w:spacing w:line="480" w:lineRule="auto"/>
        <w:ind w:hanging="720"/>
        <w:rPr>
          <w:rFonts w:ascii="Times New Roman" w:hAnsi="Times New Roman"/>
        </w:rPr>
      </w:pPr>
      <w:r w:rsidRPr="00B8645D">
        <w:rPr>
          <w:rFonts w:ascii="Times New Roman" w:eastAsia="Times New Roman" w:hAnsi="Times New Roman" w:cs="Times New Roman"/>
          <w:sz w:val="24"/>
          <w:szCs w:val="24"/>
        </w:rPr>
        <w:t xml:space="preserve">Ariel, S. (n.d.). Kyocera Unveils Kinetic Flexible OLED Cell Phone | Inhabitat - Green Design Will    Save the World. Retrieved March 16, 2011, from </w:t>
      </w:r>
      <w:hyperlink r:id="rId16" w:history="1">
        <w:r w:rsidRPr="00B8645D">
          <w:rPr>
            <w:rFonts w:ascii="Times New Roman" w:eastAsia="Times New Roman" w:hAnsi="Times New Roman" w:cs="Times New Roman"/>
            <w:color w:val="0000FF"/>
            <w:sz w:val="24"/>
            <w:szCs w:val="24"/>
            <w:u w:val="single"/>
          </w:rPr>
          <w:t>http://inhabitat.com/kyocera-unveils-kinetic-flexible-oled-cell-phone/</w:t>
        </w:r>
      </w:hyperlink>
      <w:r w:rsidRPr="00B8645D">
        <w:t>. “</w:t>
      </w:r>
      <w:r w:rsidRPr="00B8645D">
        <w:rPr>
          <w:rFonts w:ascii="Times New Roman" w:hAnsi="Times New Roman"/>
          <w:sz w:val="24"/>
        </w:rPr>
        <w:t>Charting the future of cell phone technology, Kyocera recently unveiled a kinetic-energy powered phone that is capable of folding up like a wallet.”</w:t>
      </w:r>
      <w:r w:rsidRPr="00B8645D">
        <w:rPr>
          <w:rFonts w:ascii="Times New Roman" w:hAnsi="Times New Roman"/>
        </w:rPr>
        <w:t xml:space="preserve"> </w:t>
      </w:r>
    </w:p>
    <w:p w:rsidR="00B8645D" w:rsidRPr="00B8645D" w:rsidRDefault="00B8645D" w:rsidP="00B8645D">
      <w:pPr>
        <w:ind w:left="-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AT&amp;T. (2011). First Mobile Telephone Call. Retrieved March 16, 2011, from</w:t>
      </w:r>
    </w:p>
    <w:p w:rsidR="00B8645D" w:rsidRPr="00B8645D" w:rsidRDefault="00B8645D" w:rsidP="00B8645D">
      <w:pPr>
        <w:ind w:left="-720"/>
        <w:rPr>
          <w:rFonts w:ascii="Times New Roman" w:hAnsi="Times New Roman"/>
        </w:rPr>
      </w:pPr>
      <w:r w:rsidRPr="00B8645D">
        <w:rPr>
          <w:rFonts w:ascii="Times New Roman" w:eastAsia="Times New Roman" w:hAnsi="Times New Roman" w:cs="Times New Roman"/>
          <w:sz w:val="24"/>
          <w:szCs w:val="24"/>
        </w:rPr>
        <w:t xml:space="preserve">            </w:t>
      </w:r>
      <w:hyperlink r:id="rId17" w:history="1">
        <w:r w:rsidRPr="00B8645D">
          <w:rPr>
            <w:rFonts w:ascii="Times New Roman" w:eastAsia="Times New Roman" w:hAnsi="Times New Roman" w:cs="Times New Roman"/>
            <w:color w:val="0000FF"/>
            <w:sz w:val="24"/>
            <w:szCs w:val="24"/>
            <w:u w:val="single"/>
          </w:rPr>
          <w:t>http://www.corp.att.com/attlabs/reputation/timeline/46mobile.html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first mobile phone call was made in St. Louis from a car in 1946. Since then, the technology has been improved more and more and the price for using it has dropped."</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Author Touts Cell Phones as Vital Economic Resource for the Poor. (n.d.). . Retrieved March 13, 2011, from </w:t>
      </w:r>
      <w:hyperlink r:id="rId18" w:history="1">
        <w:r w:rsidRPr="00B8645D">
          <w:rPr>
            <w:rFonts w:ascii="Times New Roman" w:eastAsia="Times New Roman" w:hAnsi="Times New Roman" w:cs="Times New Roman"/>
            <w:color w:val="0000FF"/>
            <w:sz w:val="24"/>
            <w:szCs w:val="24"/>
            <w:u w:val="single"/>
          </w:rPr>
          <w:t>http://diverseeducation.com/article/10902/</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Citing strong evidence that cell phones play a critical role in the economic prospects of low-income Americans.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Beals, L. M. (2010). Content creation in virtual worlds to support adolescent identity development. </w:t>
      </w:r>
      <w:r w:rsidRPr="00B8645D">
        <w:rPr>
          <w:rFonts w:ascii="Times New Roman" w:eastAsia="Times New Roman" w:hAnsi="Times New Roman" w:cs="Times New Roman"/>
          <w:i/>
          <w:iCs/>
          <w:sz w:val="24"/>
          <w:szCs w:val="24"/>
        </w:rPr>
        <w:t>New Directions for Youth Development</w:t>
      </w:r>
      <w:r w:rsidRPr="00B8645D">
        <w:rPr>
          <w:rFonts w:ascii="Times New Roman" w:eastAsia="Times New Roman" w:hAnsi="Times New Roman" w:cs="Times New Roman"/>
          <w:sz w:val="24"/>
          <w:szCs w:val="24"/>
        </w:rPr>
        <w:t xml:space="preserve">, </w:t>
      </w:r>
      <w:r w:rsidRPr="00B8645D">
        <w:rPr>
          <w:rFonts w:ascii="Times New Roman" w:eastAsia="Times New Roman" w:hAnsi="Times New Roman" w:cs="Times New Roman"/>
          <w:i/>
          <w:iCs/>
          <w:sz w:val="24"/>
          <w:szCs w:val="24"/>
        </w:rPr>
        <w:t>2010</w:t>
      </w:r>
      <w:r w:rsidRPr="00B8645D">
        <w:rPr>
          <w:rFonts w:ascii="Times New Roman" w:eastAsia="Times New Roman" w:hAnsi="Times New Roman" w:cs="Times New Roman"/>
          <w:sz w:val="24"/>
          <w:szCs w:val="24"/>
        </w:rPr>
        <w:t>(128), 45-53. doi:</w:t>
      </w:r>
      <w:hyperlink r:id="rId19" w:history="1">
        <w:r w:rsidRPr="00B8645D">
          <w:rPr>
            <w:rFonts w:ascii="Times New Roman" w:eastAsia="Times New Roman" w:hAnsi="Times New Roman" w:cs="Times New Roman"/>
            <w:color w:val="0000FF"/>
            <w:sz w:val="24"/>
            <w:szCs w:val="24"/>
            <w:u w:val="single"/>
          </w:rPr>
          <w:t>10.1002/yd.374</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lastRenderedPageBreak/>
        <w:t>Virtual worlds are online graphical environments that are becoming an increasingly large part of the online experience of young people.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Best Android Mobile Phone of the Future | MobileBeyond. (n.d.). . Retrieved March 12, 2011, from </w:t>
      </w:r>
      <w:hyperlink r:id="rId20" w:anchor="axzz1GM1bkHh5" w:history="1">
        <w:r w:rsidRPr="00B8645D">
          <w:rPr>
            <w:rFonts w:ascii="Times New Roman" w:eastAsia="Times New Roman" w:hAnsi="Times New Roman" w:cs="Times New Roman"/>
            <w:color w:val="0000FF"/>
            <w:sz w:val="24"/>
            <w:szCs w:val="24"/>
            <w:u w:val="single"/>
          </w:rPr>
          <w:t>http://mobilebeyond.net/sprint-htc-hero-not-nexus-one-named-ideal-android-mobile-phone-by-mobilebeyond/#axzz1GM1bkHh5</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“At that time the mobile phone that met most of my requirements was the HTC Touch, the Windows Mobile 6.X predecessor to HTC Android mobile phones released in 2008 and 2009.”</w:t>
      </w:r>
    </w:p>
    <w:p w:rsidR="00B8645D" w:rsidRPr="00B8645D" w:rsidRDefault="00B8645D" w:rsidP="00B8645D">
      <w:pPr>
        <w:spacing w:after="0" w:line="480" w:lineRule="auto"/>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Bilton, N. (2011). Mobile App Revenue to Reach $38 Billion by 2015, Report Predicts. Retrieved March 1, 2011, from </w:t>
      </w:r>
      <w:hyperlink r:id="rId21" w:history="1">
        <w:r w:rsidRPr="00B8645D">
          <w:rPr>
            <w:rFonts w:ascii="Times New Roman" w:eastAsia="Times New Roman" w:hAnsi="Times New Roman" w:cs="Times New Roman"/>
            <w:color w:val="0000FF"/>
            <w:sz w:val="24"/>
            <w:szCs w:val="24"/>
            <w:u w:val="single"/>
          </w:rPr>
          <w:t>http://bits.blogs.nytimes.com/2011/02/28/mobile-app-revenue-to-reach-38-billion-by-2015-report-predicts/?scp=1&amp;sq=mobile%20ad%20revenue&amp;st=cse</w:t>
        </w:r>
      </w:hyperlink>
    </w:p>
    <w:p w:rsidR="00B8645D" w:rsidRPr="00B8645D" w:rsidRDefault="00B8645D" w:rsidP="00B8645D">
      <w:pPr>
        <w:spacing w:after="0" w:line="480" w:lineRule="auto"/>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"It may be hard to remember, but when the Apple iPhone had its debut in early 2007 there were only a few apps available for the device — no Angry Birds, Doodle Jump or Netflix."</w:t>
      </w: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Bland, E. (2010, September 13). Cell Phones Powered by Conversation? : Discovery News.      </w:t>
      </w:r>
      <w:r w:rsidRPr="00B8645D">
        <w:rPr>
          <w:rFonts w:ascii="Times New Roman" w:eastAsia="Times New Roman" w:hAnsi="Times New Roman" w:cs="Times New Roman"/>
          <w:i/>
          <w:iCs/>
          <w:sz w:val="24"/>
          <w:szCs w:val="24"/>
        </w:rPr>
        <w:t>www.discovery.com</w:t>
      </w:r>
      <w:r w:rsidRPr="00B8645D">
        <w:rPr>
          <w:rFonts w:ascii="Times New Roman" w:eastAsia="Times New Roman" w:hAnsi="Times New Roman" w:cs="Times New Roman"/>
          <w:sz w:val="24"/>
          <w:szCs w:val="24"/>
        </w:rPr>
        <w:t xml:space="preserve">. Retrieved March 16, 2011, from </w:t>
      </w:r>
      <w:hyperlink r:id="rId22" w:history="1">
        <w:r w:rsidRPr="00B8645D">
          <w:rPr>
            <w:rFonts w:ascii="Times New Roman" w:eastAsia="Times New Roman" w:hAnsi="Times New Roman" w:cs="Times New Roman"/>
            <w:color w:val="0000FF"/>
            <w:sz w:val="24"/>
            <w:szCs w:val="24"/>
            <w:u w:val="single"/>
          </w:rPr>
          <w:t>http://news.discovery.com/tech/cell-phone-conversation-power.html</w:t>
        </w:r>
      </w:hyperlink>
      <w:r w:rsidRPr="00B8645D">
        <w:rPr>
          <w:rFonts w:ascii="Times New Roman" w:hAnsi="Times New Roman"/>
          <w:sz w:val="24"/>
        </w:rPr>
        <w:t>. “Chatty teenagers could be the world's next renewable energy source.”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Brustein, J. (2011). Nintendo's Satoru Iwata Promotes Game Consoles Over Smartphones. Retrieved March 5, 2011, from </w:t>
      </w:r>
      <w:hyperlink r:id="rId23" w:history="1">
        <w:r w:rsidRPr="00B8645D">
          <w:rPr>
            <w:rFonts w:ascii="Times New Roman" w:eastAsia="Times New Roman" w:hAnsi="Times New Roman" w:cs="Times New Roman"/>
            <w:color w:val="0000FF"/>
            <w:sz w:val="24"/>
            <w:szCs w:val="24"/>
            <w:u w:val="single"/>
          </w:rPr>
          <w:t>http://bits.blogs.nytimes.com/2011/03/02/resist-the-pull-of-smartphones-nintendo-president-urges-developers/?ref=technology</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president of Nintendo told video game developers Wednesday that smartphones were driving a trend toward lower quality, and economically unsustainable, video games."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Burrus, D. (2010, August 9). How Your Cell Phone is Evolving | Home Business - Home Based Business - Work From Home - MLM - Work At Home - Home Business Magazine Online. </w:t>
      </w:r>
      <w:r w:rsidRPr="00B8645D">
        <w:rPr>
          <w:rFonts w:ascii="Times New Roman" w:eastAsia="Times New Roman" w:hAnsi="Times New Roman" w:cs="Times New Roman"/>
          <w:i/>
          <w:iCs/>
          <w:sz w:val="24"/>
          <w:szCs w:val="24"/>
        </w:rPr>
        <w:t>Home Business Magazine</w:t>
      </w:r>
      <w:r w:rsidRPr="00B8645D">
        <w:rPr>
          <w:rFonts w:ascii="Times New Roman" w:eastAsia="Times New Roman" w:hAnsi="Times New Roman" w:cs="Times New Roman"/>
          <w:sz w:val="24"/>
          <w:szCs w:val="24"/>
        </w:rPr>
        <w:t xml:space="preserve">. Retrieved February 21, 2011, from </w:t>
      </w:r>
      <w:hyperlink r:id="rId24" w:history="1">
        <w:r w:rsidRPr="00B8645D">
          <w:rPr>
            <w:rFonts w:ascii="Times New Roman" w:eastAsia="Times New Roman" w:hAnsi="Times New Roman" w:cs="Times New Roman"/>
            <w:color w:val="0000FF"/>
            <w:sz w:val="24"/>
            <w:szCs w:val="24"/>
            <w:u w:val="single"/>
          </w:rPr>
          <w:t>http://www.homebusinessmag.com/telecommuting/technology/how-your-cell-phone-evolving</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Cell phones are becoming people's credit cards/banks.</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after="0" w:line="480" w:lineRule="auto"/>
        <w:ind w:hanging="720"/>
      </w:pPr>
      <w:r w:rsidRPr="00B8645D">
        <w:rPr>
          <w:rFonts w:ascii="Times New Roman" w:eastAsia="Times New Roman" w:hAnsi="Times New Roman" w:cs="Times New Roman"/>
          <w:sz w:val="24"/>
          <w:szCs w:val="24"/>
        </w:rPr>
        <w:t xml:space="preserve">Butler, M. (n.d.). Android: Changing the Mobile Landscape. Retrieved March 16, 2011, from </w:t>
      </w:r>
      <w:hyperlink r:id="rId25" w:history="1">
        <w:r w:rsidRPr="00B8645D">
          <w:rPr>
            <w:rFonts w:ascii="Times New Roman" w:eastAsia="Times New Roman" w:hAnsi="Times New Roman" w:cs="Times New Roman"/>
            <w:color w:val="0000FF"/>
            <w:sz w:val="24"/>
            <w:szCs w:val="24"/>
            <w:u w:val="single"/>
          </w:rPr>
          <w:t>http://ieeexplore.ieee.org.ezproxy.baylor.edu/search/srchabstract.jsp?tp=&amp;arnumber=5676144&amp;queryText%3Dmobile+apps%26openedRefinements%3D*%26searchField%3DSearch+All</w:t>
        </w:r>
      </w:hyperlink>
      <w:r w:rsidRPr="00B8645D">
        <w:t xml:space="preserve">. </w:t>
      </w:r>
    </w:p>
    <w:p w:rsidR="00B8645D" w:rsidRPr="00B8645D" w:rsidRDefault="00B8645D" w:rsidP="00B8645D">
      <w:pPr>
        <w:spacing w:after="0" w:line="480" w:lineRule="auto"/>
        <w:rPr>
          <w:rFonts w:ascii="Times New Roman" w:hAnsi="Times New Roman"/>
          <w:sz w:val="24"/>
          <w:szCs w:val="20"/>
        </w:rPr>
      </w:pPr>
      <w:r w:rsidRPr="00B8645D">
        <w:t xml:space="preserve"> “</w:t>
      </w:r>
      <w:r w:rsidRPr="00B8645D">
        <w:rPr>
          <w:rFonts w:ascii="Times New Roman" w:hAnsi="Times New Roman"/>
          <w:color w:val="333333"/>
          <w:sz w:val="24"/>
        </w:rPr>
        <w:t>The mobile phone landscape changed last year with the introduction of smart phones running Android, a platform marketed by Google.”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Campbell, S. (2006, July). EBSCOhost: Perceptions of Mobile Phones in College Classrooms: Ringing, Cheating, and ... </w:t>
      </w:r>
      <w:r w:rsidRPr="00B8645D">
        <w:rPr>
          <w:rFonts w:ascii="Times New Roman" w:eastAsia="Times New Roman" w:hAnsi="Times New Roman" w:cs="Times New Roman"/>
          <w:i/>
          <w:iCs/>
          <w:sz w:val="24"/>
          <w:szCs w:val="24"/>
        </w:rPr>
        <w:t>Communication Abstracts</w:t>
      </w:r>
      <w:r w:rsidRPr="00B8645D">
        <w:rPr>
          <w:rFonts w:ascii="Times New Roman" w:eastAsia="Times New Roman" w:hAnsi="Times New Roman" w:cs="Times New Roman"/>
          <w:sz w:val="24"/>
          <w:szCs w:val="24"/>
        </w:rPr>
        <w:t xml:space="preserve">. Library Database, . Retrieved February 21, 2011, from </w:t>
      </w:r>
      <w:hyperlink r:id="rId26" w:anchor="db=cax&amp;AN=20917475" w:history="1">
        <w:r w:rsidRPr="00B8645D">
          <w:rPr>
            <w:rFonts w:ascii="Times New Roman" w:eastAsia="Times New Roman" w:hAnsi="Times New Roman" w:cs="Times New Roman"/>
            <w:color w:val="0000FF"/>
            <w:sz w:val="24"/>
            <w:szCs w:val="24"/>
            <w:u w:val="single"/>
          </w:rPr>
          <w:t>http://ehis.ebscohost.com.ezproxy.baylor.edu/ehost/detail?hid=2&amp;sid=69a5c8db-e4f2-4df0-8b25-ed328072a0b4%40sessionmgr10&amp;vid=6&amp;bdata=JnNpdGU9ZWhvc3QtbGl2ZSZzY29wZT1zaXRl#db=cax&amp;AN=20917475</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Cell phones ringing in class cause distractions.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Cell phone encourages economic growth in developing countries. (n.d.). . Retrieved March 13, 2011, from </w:t>
      </w:r>
      <w:hyperlink r:id="rId27" w:history="1">
        <w:r w:rsidRPr="00B8645D">
          <w:rPr>
            <w:rFonts w:ascii="Times New Roman" w:eastAsia="Times New Roman" w:hAnsi="Times New Roman" w:cs="Times New Roman"/>
            <w:color w:val="0000FF"/>
            <w:sz w:val="24"/>
            <w:szCs w:val="24"/>
            <w:u w:val="single"/>
          </w:rPr>
          <w:t>http://www.ertra.com/2006/ghirmaikefela_mar6.htm</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The investment in mobile phone and its infrastructure and derived services provide significant benefits to the economy.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Cell phone, cellphone manufacturers | PhoneDog. (n.d.). . Retrieved March 13, 2011, from </w:t>
      </w:r>
      <w:hyperlink r:id="rId28" w:history="1">
        <w:r w:rsidRPr="00B8645D">
          <w:rPr>
            <w:rFonts w:ascii="Times New Roman" w:eastAsia="Times New Roman" w:hAnsi="Times New Roman" w:cs="Times New Roman"/>
            <w:color w:val="0000FF"/>
            <w:sz w:val="24"/>
            <w:szCs w:val="24"/>
            <w:u w:val="single"/>
          </w:rPr>
          <w:t>http://www.phonedog.com/cell-phone-research/companies/manufacturers.aspx</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List of cell phone providers and a brief history of each.</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Cell Phones Solve Social Problems - World Economic Forum: Davos 2010 - TIME. (n.d.). . Retrieved March 13, 2011, from </w:t>
      </w:r>
      <w:hyperlink r:id="rId29" w:history="1">
        <w:r w:rsidRPr="00B8645D">
          <w:rPr>
            <w:rFonts w:ascii="Times New Roman" w:eastAsia="Times New Roman" w:hAnsi="Times New Roman" w:cs="Times New Roman"/>
            <w:color w:val="0000FF"/>
            <w:sz w:val="24"/>
            <w:szCs w:val="24"/>
            <w:u w:val="single"/>
          </w:rPr>
          <w:t>http://www.time.com/time/specials/packages/article/0,28804,1955058_1958110_1958105,00.html</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lastRenderedPageBreak/>
        <w:t>Applications included collecting public health data in Africa, monitoring elections in India, soliciting donations for Haiti earthquake victims and drumming up volunteerism among American teenagers.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Cellphone market slowing but smartphones still boom - The Economic Times. (n.d.). . Retrieved March 13, 2011, from </w:t>
      </w:r>
      <w:hyperlink r:id="rId30" w:history="1">
        <w:r w:rsidRPr="00B8645D">
          <w:rPr>
            <w:rFonts w:ascii="Times New Roman" w:eastAsia="Times New Roman" w:hAnsi="Times New Roman" w:cs="Times New Roman"/>
            <w:color w:val="0000FF"/>
            <w:sz w:val="24"/>
            <w:szCs w:val="24"/>
            <w:u w:val="single"/>
          </w:rPr>
          <w:t>http://economictimes.indiatimes.com/news/international-business/Cellphone-market-slowing-but-smartphones-still-boom/articleshow/6839421.cms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hAnsi="Times New Roman"/>
          <w:szCs w:val="24"/>
        </w:rPr>
        <w:t>Cellphone market growth slowed slightly in the September quarter due to worries over economic growth and component shortages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Cellphones - Third World and Developing Nations - Poverty - Technology - NYTimes.com. (n.d.). . Retrieved March 13, 2011, from </w:t>
      </w:r>
      <w:hyperlink r:id="rId31" w:history="1">
        <w:r w:rsidRPr="00B8645D">
          <w:rPr>
            <w:rFonts w:ascii="Times New Roman" w:eastAsia="Times New Roman" w:hAnsi="Times New Roman" w:cs="Times New Roman"/>
            <w:color w:val="0000FF"/>
            <w:sz w:val="24"/>
            <w:szCs w:val="24"/>
            <w:u w:val="single"/>
          </w:rPr>
          <w:t>http://www.nytimes.com/2008/04/13/magazine/13anthropology-t.html?pagewanted=all</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Narrative of a business man who travels all around the world and only uses his phone for everything.</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Cellphones.org. (n.d.). 8 Future Cell Phone Innovations | Cellphones.org. </w:t>
      </w:r>
      <w:r w:rsidRPr="00B8645D">
        <w:rPr>
          <w:rFonts w:ascii="Times New Roman" w:eastAsia="Times New Roman" w:hAnsi="Times New Roman" w:cs="Times New Roman"/>
          <w:i/>
          <w:iCs/>
          <w:sz w:val="24"/>
          <w:szCs w:val="24"/>
        </w:rPr>
        <w:t>cellphones.org</w:t>
      </w:r>
      <w:r w:rsidRPr="00B8645D">
        <w:rPr>
          <w:rFonts w:ascii="Times New Roman" w:eastAsia="Times New Roman" w:hAnsi="Times New Roman" w:cs="Times New Roman"/>
          <w:sz w:val="24"/>
          <w:szCs w:val="24"/>
        </w:rPr>
        <w:t xml:space="preserve">. Retrieved March 16, 2011, from </w:t>
      </w:r>
      <w:hyperlink r:id="rId32" w:history="1">
        <w:r w:rsidRPr="00B8645D">
          <w:rPr>
            <w:rFonts w:ascii="Times New Roman" w:eastAsia="Times New Roman" w:hAnsi="Times New Roman" w:cs="Times New Roman"/>
            <w:color w:val="0000FF"/>
            <w:sz w:val="24"/>
            <w:szCs w:val="24"/>
            <w:u w:val="single"/>
          </w:rPr>
          <w:t>http://cellphones.org/blog/8-future-cell-phone-innovations/</w:t>
        </w:r>
      </w:hyperlink>
    </w:p>
    <w:p w:rsidR="00B8645D" w:rsidRPr="00B8645D" w:rsidRDefault="00B8645D" w:rsidP="00B8645D">
      <w:pPr>
        <w:spacing w:after="0" w:line="480" w:lineRule="atLeast"/>
        <w:ind w:hanging="720"/>
        <w:rPr>
          <w:rFonts w:ascii="Times" w:hAnsi="Times"/>
          <w:sz w:val="24"/>
        </w:rPr>
      </w:pPr>
      <w:r w:rsidRPr="00B8645D">
        <w:t xml:space="preserve">               </w:t>
      </w:r>
      <w:r w:rsidRPr="00B8645D">
        <w:rPr>
          <w:rFonts w:ascii="Times" w:hAnsi="Times"/>
          <w:sz w:val="24"/>
        </w:rPr>
        <w:t xml:space="preserve">This explains 8 future cell phone innovations and their advantages. </w:t>
      </w:r>
    </w:p>
    <w:p w:rsidR="00B8645D" w:rsidRPr="00B8645D" w:rsidRDefault="00B8645D" w:rsidP="00B8645D">
      <w:pPr>
        <w:spacing w:after="0" w:line="480" w:lineRule="auto"/>
        <w:ind w:hanging="720"/>
      </w:pPr>
      <w:r w:rsidRPr="00B8645D">
        <w:rPr>
          <w:rFonts w:ascii="Times New Roman" w:eastAsia="Times New Roman" w:hAnsi="Times New Roman" w:cs="Times New Roman"/>
          <w:sz w:val="24"/>
          <w:szCs w:val="24"/>
        </w:rPr>
        <w:t xml:space="preserve">Cerf, V. (n.d.). Open Source, Smart Grid, and Mobile Apps. Retrieved March 16, 2011, from </w:t>
      </w:r>
      <w:hyperlink r:id="rId33" w:history="1">
        <w:r w:rsidRPr="00B8645D">
          <w:rPr>
            <w:rFonts w:ascii="Times New Roman" w:eastAsia="Times New Roman" w:hAnsi="Times New Roman" w:cs="Times New Roman"/>
            <w:color w:val="0000FF"/>
            <w:sz w:val="24"/>
            <w:szCs w:val="24"/>
            <w:u w:val="single"/>
          </w:rPr>
          <w:t>http://ieeexplore.ieee.org.ezproxy.baylor.edu/search/srchabstract.jsp?tp=&amp;arnumber=5676174&amp;queryText%3Dmobile+apps%26openedRefinements%3D*%26searchField%3DSearch+All</w:t>
        </w:r>
      </w:hyperlink>
      <w:r w:rsidRPr="00B8645D">
        <w:t>.</w:t>
      </w:r>
    </w:p>
    <w:p w:rsidR="00B8645D" w:rsidRPr="00B8645D" w:rsidRDefault="00B8645D" w:rsidP="00B8645D">
      <w:pPr>
        <w:spacing w:line="480" w:lineRule="auto"/>
        <w:rPr>
          <w:rFonts w:ascii="Times New Roman" w:hAnsi="Times New Roman"/>
          <w:sz w:val="24"/>
          <w:szCs w:val="20"/>
        </w:rPr>
      </w:pPr>
      <w:r w:rsidRPr="00B8645D">
        <w:rPr>
          <w:rFonts w:ascii="Times New Roman" w:hAnsi="Times New Roman"/>
          <w:color w:val="333333"/>
          <w:sz w:val="24"/>
        </w:rPr>
        <w:t>“Communication standards arising from the Internet and the Smart Grid programs, together with open source software and programmable mobile platforms contribute to an extremely rich, invention-friendly environment that is accessible to virtually anyone with a new idea.”</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Cheers To Finger Power! Future technology. (n.d.). </w:t>
      </w:r>
      <w:r w:rsidRPr="00B8645D">
        <w:rPr>
          <w:rFonts w:ascii="Times New Roman" w:eastAsia="Times New Roman" w:hAnsi="Times New Roman" w:cs="Times New Roman"/>
          <w:i/>
          <w:iCs/>
          <w:sz w:val="24"/>
          <w:szCs w:val="24"/>
        </w:rPr>
        <w:t>www.itechfuture.com</w:t>
      </w:r>
      <w:r w:rsidRPr="00B8645D">
        <w:rPr>
          <w:rFonts w:ascii="Times New Roman" w:eastAsia="Times New Roman" w:hAnsi="Times New Roman" w:cs="Times New Roman"/>
          <w:sz w:val="24"/>
          <w:szCs w:val="24"/>
        </w:rPr>
        <w:t xml:space="preserve">. Retrieved March 16, 2011, from </w:t>
      </w:r>
      <w:hyperlink r:id="rId34" w:history="1">
        <w:r w:rsidRPr="00B8645D">
          <w:rPr>
            <w:rFonts w:ascii="Times New Roman" w:eastAsia="Times New Roman" w:hAnsi="Times New Roman" w:cs="Times New Roman"/>
            <w:color w:val="0000FF"/>
            <w:sz w:val="24"/>
            <w:szCs w:val="24"/>
            <w:u w:val="single"/>
          </w:rPr>
          <w:t>http://itechfuture.com/cheers-to-finger-power/</w:t>
        </w:r>
      </w:hyperlink>
      <w:r w:rsidRPr="00B8645D">
        <w:t>. “</w:t>
      </w:r>
      <w:r w:rsidRPr="00B8645D">
        <w:rPr>
          <w:rFonts w:ascii="Times New Roman" w:hAnsi="Times New Roman"/>
          <w:sz w:val="24"/>
        </w:rPr>
        <w:t>The situation being: you running out of juice on your mobile phone. So what do you do?”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Cobb, S., Heaney, R., Corcoran, O., &amp; Henderson-Begg, S. (2010). EBSCOhost: Using Mobile Phones to Increase Classroom Interaction. </w:t>
      </w:r>
      <w:r w:rsidRPr="00B8645D">
        <w:rPr>
          <w:rFonts w:ascii="Times New Roman" w:eastAsia="Times New Roman" w:hAnsi="Times New Roman" w:cs="Times New Roman"/>
          <w:i/>
          <w:iCs/>
          <w:sz w:val="24"/>
          <w:szCs w:val="24"/>
        </w:rPr>
        <w:t>Communication Abstracts</w:t>
      </w:r>
      <w:r w:rsidRPr="00B8645D">
        <w:rPr>
          <w:rFonts w:ascii="Times New Roman" w:eastAsia="Times New Roman" w:hAnsi="Times New Roman" w:cs="Times New Roman"/>
          <w:sz w:val="24"/>
          <w:szCs w:val="24"/>
        </w:rPr>
        <w:t xml:space="preserve">. Library Database, . Retrieved February 21, 2011, from </w:t>
      </w:r>
      <w:hyperlink r:id="rId35" w:anchor="db=cax&amp;AN=52726609" w:history="1">
        <w:r w:rsidRPr="00B8645D">
          <w:rPr>
            <w:rFonts w:ascii="Times New Roman" w:eastAsia="Times New Roman" w:hAnsi="Times New Roman" w:cs="Times New Roman"/>
            <w:color w:val="0000FF"/>
            <w:sz w:val="24"/>
            <w:szCs w:val="24"/>
            <w:u w:val="single"/>
          </w:rPr>
          <w:t>http://ehis.ebscohost.com.ezproxy.baylor.edu/ehost/detail?hid=2&amp;sid=69a5c8db-e4f2-4df0-8b25-ed328072a0b4%40sessionmgr10&amp;vid=4&amp;bdata=JnNpdGU9ZWhvc3QtbGl2ZSZzY29wZT1zaXRl#db=cax&amp;AN=52726609</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There are benefits in using mobile phones to increase interaction in the classroom.</w:t>
      </w:r>
    </w:p>
    <w:p w:rsidR="00B8645D" w:rsidRPr="00B8645D" w:rsidRDefault="00B8645D" w:rsidP="00B8645D">
      <w:pPr>
        <w:spacing w:after="0" w:line="480" w:lineRule="atLeast"/>
        <w:ind w:hanging="720"/>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 xml:space="preserve">Content Creation for Readers Using Mobile Devices: Same Message, Different Mindset | Digital Publishing Platform | Zmags Blog. (n.d.). . Retrieved March 13, 2011, from </w:t>
      </w:r>
      <w:hyperlink r:id="rId36" w:history="1">
        <w:r w:rsidRPr="00B8645D">
          <w:rPr>
            <w:rFonts w:ascii="Times New Roman" w:eastAsia="ヒラギノ角ゴ Pro W3" w:hAnsi="Times New Roman" w:cs="Times New Roman"/>
            <w:color w:val="000099"/>
            <w:sz w:val="24"/>
            <w:szCs w:val="24"/>
            <w:u w:val="single"/>
          </w:rPr>
          <w:t>http://www.zmags.com/blog/content-creation-for-readers-using-mobile-devices-same-message-</w:t>
        </w:r>
        <w:r w:rsidRPr="00B8645D">
          <w:rPr>
            <w:rFonts w:ascii="Times New Roman" w:eastAsia="ヒラギノ角ゴ Pro W3" w:hAnsi="Times New Roman" w:cs="Times New Roman"/>
            <w:color w:val="000099"/>
            <w:sz w:val="24"/>
            <w:szCs w:val="24"/>
            <w:u w:val="single"/>
          </w:rPr>
          <w:tab/>
          <w:t>different-mindset</w:t>
        </w:r>
      </w:hyperlink>
    </w:p>
    <w:p w:rsidR="00B8645D" w:rsidRPr="00B8645D" w:rsidRDefault="00B8645D" w:rsidP="00B8645D">
      <w:pPr>
        <w:spacing w:after="0" w:line="480" w:lineRule="atLeast"/>
        <w:ind w:hanging="960"/>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ab/>
        <w:t xml:space="preserve">Ever since the iPad was announced back in January, the talk of the street among marketers and publishers has been how the new mobile devices can be used to achieve two-digit growth rates.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Content Creation Ideas for Effective Online Marketing - Online Marketing Blog. (n.d.). . Retrieved March 13, 2011, from </w:t>
      </w:r>
      <w:hyperlink r:id="rId37" w:history="1">
        <w:r w:rsidRPr="00B8645D">
          <w:rPr>
            <w:rFonts w:ascii="Times New Roman" w:eastAsia="Times New Roman" w:hAnsi="Times New Roman" w:cs="Times New Roman"/>
            <w:color w:val="0000FF"/>
            <w:sz w:val="24"/>
            <w:szCs w:val="24"/>
            <w:u w:val="single"/>
          </w:rPr>
          <w:t>http://www.toprankblog.com/2008/11/content-creation/</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 xml:space="preserve">Content is king. In spite of all that has changed in the online sphere since its inception, content is still the critical element to a compelling website.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Content Creation On Mobiles In Japan | mocoNews. (n.d.). . Retrieved March 13, 2011, from </w:t>
      </w:r>
      <w:hyperlink r:id="rId38" w:history="1">
        <w:r w:rsidRPr="00B8645D">
          <w:rPr>
            <w:rFonts w:ascii="Times New Roman" w:eastAsia="Times New Roman" w:hAnsi="Times New Roman" w:cs="Times New Roman"/>
            <w:color w:val="0000FF"/>
            <w:sz w:val="24"/>
            <w:szCs w:val="24"/>
            <w:u w:val="single"/>
          </w:rPr>
          <w:t>http://moconews.net/article/419-content-creation-on-mobiles-in-japan/</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Japanese are now moving to create content on their mobile phones…novels have been written on handsets for a while, but now there are other services being offered.</w:t>
      </w:r>
    </w:p>
    <w:p w:rsidR="00B8645D" w:rsidRPr="00B8645D" w:rsidRDefault="00B8645D" w:rsidP="00B8645D">
      <w:pPr>
        <w:spacing w:after="0" w:line="480" w:lineRule="auto"/>
        <w:ind w:hanging="720"/>
        <w:rPr>
          <w:rFonts w:ascii="Times New Roman" w:hAnsi="Times New Roman"/>
          <w:sz w:val="24"/>
        </w:rPr>
      </w:pPr>
      <w:r w:rsidRPr="00B8645D">
        <w:rPr>
          <w:rFonts w:ascii="Times New Roman" w:eastAsia="Times New Roman" w:hAnsi="Times New Roman" w:cs="Times New Roman"/>
          <w:sz w:val="24"/>
          <w:szCs w:val="24"/>
        </w:rPr>
        <w:t xml:space="preserve">Cox, L. (2011, February 10). Getting More Value from Cell-Phone Data - Technology Review. </w:t>
      </w:r>
      <w:r w:rsidRPr="00B8645D">
        <w:rPr>
          <w:rFonts w:ascii="Times New Roman" w:eastAsia="Times New Roman" w:hAnsi="Times New Roman" w:cs="Times New Roman"/>
          <w:i/>
          <w:iCs/>
          <w:sz w:val="24"/>
          <w:szCs w:val="24"/>
        </w:rPr>
        <w:t>Technology Review</w:t>
      </w:r>
      <w:r w:rsidRPr="00B8645D">
        <w:rPr>
          <w:rFonts w:ascii="Times New Roman" w:eastAsia="Times New Roman" w:hAnsi="Times New Roman" w:cs="Times New Roman"/>
          <w:sz w:val="24"/>
          <w:szCs w:val="24"/>
        </w:rPr>
        <w:t xml:space="preserve">. Retrieved February 21, 2011, from </w:t>
      </w:r>
      <w:hyperlink r:id="rId39" w:history="1">
        <w:r w:rsidRPr="00B8645D">
          <w:rPr>
            <w:rFonts w:ascii="Times New Roman" w:eastAsia="Times New Roman" w:hAnsi="Times New Roman" w:cs="Times New Roman"/>
            <w:color w:val="0000FF"/>
            <w:sz w:val="24"/>
            <w:szCs w:val="24"/>
            <w:u w:val="single"/>
          </w:rPr>
          <w:t>http://www.techreview.com/business/32261/page1/</w:t>
        </w:r>
      </w:hyperlink>
      <w:r w:rsidRPr="00B8645D">
        <w:rPr>
          <w:rFonts w:ascii="Times New Roman" w:hAnsi="Times New Roman"/>
          <w:sz w:val="24"/>
        </w:rPr>
        <w:t>.</w:t>
      </w:r>
    </w:p>
    <w:p w:rsidR="00B8645D" w:rsidRPr="00B8645D" w:rsidRDefault="00B8645D" w:rsidP="00B8645D">
      <w:pPr>
        <w:spacing w:after="0" w:line="480" w:lineRule="auto"/>
        <w:rPr>
          <w:rFonts w:ascii="Times New Roman" w:hAnsi="Times New Roman"/>
          <w:sz w:val="24"/>
          <w:szCs w:val="20"/>
        </w:rPr>
      </w:pPr>
      <w:r w:rsidRPr="00B8645D">
        <w:rPr>
          <w:rFonts w:ascii="Times New Roman" w:hAnsi="Times New Roman"/>
          <w:sz w:val="24"/>
        </w:rPr>
        <w:lastRenderedPageBreak/>
        <w:t xml:space="preserve"> “</w:t>
      </w:r>
      <w:r w:rsidRPr="00B8645D">
        <w:rPr>
          <w:rFonts w:ascii="Times New Roman" w:hAnsi="Times New Roman"/>
          <w:iCs/>
          <w:sz w:val="24"/>
        </w:rPr>
        <w:t>Technologies for analyzing mundane smart-phone data trails could prove a boon to business, researchers say.”</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Cox, Lauren. (2011, February 10). Getting More Value from Cell-Phone Data - Technology Review. </w:t>
      </w:r>
      <w:r w:rsidRPr="00B8645D">
        <w:rPr>
          <w:rFonts w:ascii="Times New Roman" w:eastAsia="Times New Roman" w:hAnsi="Times New Roman" w:cs="Times New Roman"/>
          <w:i/>
          <w:iCs/>
          <w:sz w:val="24"/>
          <w:szCs w:val="24"/>
        </w:rPr>
        <w:t>Technology Review</w:t>
      </w:r>
      <w:r w:rsidRPr="00B8645D">
        <w:rPr>
          <w:rFonts w:ascii="Times New Roman" w:eastAsia="Times New Roman" w:hAnsi="Times New Roman" w:cs="Times New Roman"/>
          <w:sz w:val="24"/>
          <w:szCs w:val="24"/>
        </w:rPr>
        <w:t xml:space="preserve">. Retrieved March 12, 2011, from </w:t>
      </w:r>
      <w:hyperlink r:id="rId40" w:history="1">
        <w:r w:rsidRPr="00B8645D">
          <w:rPr>
            <w:rFonts w:ascii="Times New Roman" w:eastAsia="Times New Roman" w:hAnsi="Times New Roman" w:cs="Times New Roman"/>
            <w:color w:val="0000FF"/>
            <w:sz w:val="24"/>
            <w:szCs w:val="24"/>
            <w:u w:val="single"/>
          </w:rPr>
          <w:t>http://www.technologyreview.com/business/32261/</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“Technologies for analyzing mundane smart-phone data trails could prove a boon to business, researchers say.”</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Reality mining can make companies more innovative and deliver new marketing insights.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Cupples, J., &amp; thompson, L. (n.d.). EBSCOhost: Heterotextuality and Digital Foreplay. Retrieved March 16, 2011, from </w:t>
      </w:r>
      <w:hyperlink r:id="rId41" w:anchor="db=a9h&amp;AN=48041961" w:history="1">
        <w:r w:rsidRPr="00B8645D">
          <w:rPr>
            <w:rFonts w:ascii="Times New Roman" w:eastAsia="Times New Roman" w:hAnsi="Times New Roman" w:cs="Times New Roman"/>
            <w:color w:val="0000FF"/>
            <w:sz w:val="24"/>
            <w:szCs w:val="24"/>
            <w:u w:val="single"/>
          </w:rPr>
          <w:t>http://ehis.ebscohost.com.ezproxy.baylor.edu/ehost/detail?hid=109&amp;sid=fda01179-d67b-4846-b177-31610c9769f5%40sessionmgr104&amp;vid=3&amp;bdata=JnNpdGU9ZWhvc3QtbGl2ZSZzY29wZT1zaXRl#db=a9h&amp;AN=48041961</w:t>
        </w:r>
      </w:hyperlink>
      <w:r w:rsidRPr="00B8645D">
        <w:t>.</w:t>
      </w:r>
    </w:p>
    <w:p w:rsidR="00B8645D" w:rsidRPr="00B8645D" w:rsidRDefault="00B8645D" w:rsidP="00B8645D">
      <w:pPr>
        <w:spacing w:after="0" w:line="480" w:lineRule="auto"/>
        <w:rPr>
          <w:rFonts w:ascii="Times New Roman" w:hAnsi="Times New Roman"/>
          <w:sz w:val="20"/>
          <w:szCs w:val="20"/>
        </w:rPr>
      </w:pPr>
      <w:r w:rsidRPr="00B8645D">
        <w:rPr>
          <w:rFonts w:ascii="Times New Roman" w:hAnsi="Times New Roman"/>
          <w:color w:val="333333"/>
          <w:sz w:val="24"/>
        </w:rPr>
        <w:t>“Text messaging seems to become a nonthreatening space where young people check each other out without risking as much shame or embarrassment as may occur in face-to-face encounters.”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Danny Wong: Diving Into the Technology Behind Content Creation. (n.d.). . Retrieved March 13, 2011, from </w:t>
      </w:r>
      <w:hyperlink r:id="rId42" w:history="1">
        <w:r w:rsidRPr="00B8645D">
          <w:rPr>
            <w:rFonts w:ascii="Times New Roman" w:eastAsia="Times New Roman" w:hAnsi="Times New Roman" w:cs="Times New Roman"/>
            <w:color w:val="0000FF"/>
            <w:sz w:val="24"/>
            <w:szCs w:val="24"/>
            <w:u w:val="single"/>
          </w:rPr>
          <w:t>http://www.huffingtonpost.com/danny-wong/diving-into-the-technolog_b_823990.html</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Trying to understand a bit more about the tech world, its intricacies and its offerings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Dawn of a new decade for Nokia – discussing future technologies | Nokia Conversations - The official Nokia Blog. (n.d.). . Retrieved March 12, 2011, from </w:t>
      </w:r>
      <w:hyperlink r:id="rId43" w:history="1">
        <w:r w:rsidRPr="00B8645D">
          <w:rPr>
            <w:rFonts w:ascii="Times New Roman" w:eastAsia="Times New Roman" w:hAnsi="Times New Roman" w:cs="Times New Roman"/>
            <w:color w:val="0000FF"/>
            <w:sz w:val="24"/>
            <w:szCs w:val="24"/>
            <w:u w:val="single"/>
          </w:rPr>
          <w:t>http://conversations.nokia.com/2010/01/04/dawn-of-a-new-decade-for-nokia-discussing-future-technologies/</w:t>
        </w:r>
      </w:hyperlink>
      <w:r w:rsidRPr="00B8645D">
        <w:t xml:space="preserve">. Exploring Nokia futures of 2015.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Device Central CS3 simplifies mobile content creation | Phones | Macworld. (n.d.). . Retrieved March 13, 2011, from </w:t>
      </w:r>
      <w:hyperlink r:id="rId44" w:history="1">
        <w:r w:rsidRPr="00B8645D">
          <w:rPr>
            <w:rFonts w:ascii="Times New Roman" w:eastAsia="Times New Roman" w:hAnsi="Times New Roman" w:cs="Times New Roman"/>
            <w:color w:val="0000FF"/>
            <w:sz w:val="24"/>
            <w:szCs w:val="24"/>
            <w:u w:val="single"/>
          </w:rPr>
          <w:t>http://www.macworld.com/article/56993/2007/03/cs3device.html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hAnsi="Times New Roman"/>
          <w:sz w:val="24"/>
          <w:szCs w:val="24"/>
        </w:rPr>
        <w:lastRenderedPageBreak/>
        <w:t>With the release of Creative Suite 3, Adobe is tackling ways to help its content creators and creative pros to expand into the mobile market.</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Dickinson, B. (2010, October 30). The mobile startup scene in New York | Tech Startups. </w:t>
      </w:r>
      <w:r w:rsidRPr="00B8645D">
        <w:rPr>
          <w:rFonts w:ascii="Times New Roman" w:eastAsia="Times New Roman" w:hAnsi="Times New Roman" w:cs="Times New Roman"/>
          <w:i/>
          <w:iCs/>
          <w:sz w:val="24"/>
          <w:szCs w:val="24"/>
        </w:rPr>
        <w:t>Tech Startups</w:t>
      </w:r>
      <w:r w:rsidRPr="00B8645D">
        <w:rPr>
          <w:rFonts w:ascii="Times New Roman" w:eastAsia="Times New Roman" w:hAnsi="Times New Roman" w:cs="Times New Roman"/>
          <w:sz w:val="24"/>
          <w:szCs w:val="24"/>
        </w:rPr>
        <w:t xml:space="preserve">. Retrieved February 21, 2011, from </w:t>
      </w:r>
      <w:hyperlink r:id="rId45" w:history="1">
        <w:r w:rsidRPr="00B8645D">
          <w:rPr>
            <w:rFonts w:ascii="Times New Roman" w:eastAsia="Times New Roman" w:hAnsi="Times New Roman" w:cs="Times New Roman"/>
            <w:color w:val="0000FF"/>
            <w:sz w:val="24"/>
            <w:szCs w:val="24"/>
            <w:u w:val="single"/>
          </w:rPr>
          <w:t>http://www.techstartups.com/2010/10/30/the-mobile-startup-scene-in-new-york/</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hAnsi="Times New Roman" w:cs="Times New Roman"/>
          <w:sz w:val="24"/>
          <w:szCs w:val="24"/>
        </w:rPr>
        <w:t>The palinode Group launched a fund to support entrepreneurs working in the mobile internet space.</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Digital content creation - Wikipedia, the free encyclopedia. (n.d.). . Retrieved March 13, 2011, from </w:t>
      </w:r>
      <w:hyperlink r:id="rId46" w:history="1">
        <w:r w:rsidRPr="00B8645D">
          <w:rPr>
            <w:rFonts w:ascii="Times New Roman" w:eastAsia="Times New Roman" w:hAnsi="Times New Roman" w:cs="Times New Roman"/>
            <w:color w:val="0000FF"/>
            <w:sz w:val="24"/>
            <w:szCs w:val="24"/>
            <w:u w:val="single"/>
          </w:rPr>
          <w:t>http://en.wikipedia.org/wiki/Digital_content_creation</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Digital Content Creation (DCC) is a modern term denoting the creation and modification of digital content, such as animation, audio, graphics, images and video, as part of the production process before presentation in its final medium.</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 D. T. S. (n.d.). The Future of Cell Phones. </w:t>
      </w:r>
      <w:r w:rsidRPr="00B8645D">
        <w:rPr>
          <w:rFonts w:ascii="Times New Roman" w:eastAsia="Times New Roman" w:hAnsi="Times New Roman" w:cs="Times New Roman"/>
          <w:i/>
          <w:iCs/>
          <w:sz w:val="24"/>
          <w:szCs w:val="24"/>
        </w:rPr>
        <w:t>Digital Trends</w:t>
      </w:r>
      <w:r w:rsidRPr="00B8645D">
        <w:rPr>
          <w:rFonts w:ascii="Times New Roman" w:eastAsia="Times New Roman" w:hAnsi="Times New Roman" w:cs="Times New Roman"/>
          <w:sz w:val="24"/>
          <w:szCs w:val="24"/>
        </w:rPr>
        <w:t xml:space="preserve">. Retrieved February 9, 2011, from </w:t>
      </w:r>
      <w:hyperlink r:id="rId47" w:history="1">
        <w:r w:rsidRPr="00B8645D">
          <w:rPr>
            <w:rFonts w:ascii="Times New Roman" w:eastAsia="Times New Roman" w:hAnsi="Times New Roman" w:cs="Times New Roman"/>
            <w:color w:val="0000FF"/>
            <w:sz w:val="24"/>
            <w:szCs w:val="24"/>
            <w:u w:val="single"/>
          </w:rPr>
          <w:t>http://www.digitaltrends.com/features/the-future-of-cell-phones/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services available now couldn’t even be imagined by most of us 10 years ago. Nor could the numbers of people using cell phones, as a generation grows up with them as a normal, essential tool of life, as much as computers or DVD players.”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Dobosz, J. (2006). Deep Value In Cellphone Distribution. Retrieved February 21, 2011, from </w:t>
      </w:r>
      <w:hyperlink r:id="rId48" w:history="1">
        <w:r w:rsidRPr="00B8645D">
          <w:rPr>
            <w:rFonts w:ascii="Times New Roman" w:eastAsia="Times New Roman" w:hAnsi="Times New Roman" w:cs="Times New Roman"/>
            <w:color w:val="0000FF"/>
            <w:sz w:val="24"/>
            <w:szCs w:val="24"/>
            <w:u w:val="single"/>
          </w:rPr>
          <w:t>http://www.forbes.com/2006/08/15/infosonics-brightpoint-marketocracy-in_jd_0815gurusow_inl.html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"Ken Kam, founder and CEO of amateur stock-picking site Marketocracy and editor of Marketscope, recommends buying shares of San Diego, Calif.-based InfoSonics. The distributor of wireless handsets operates in the United States and Latin America."</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Dudley, B. (n.d.). Business &amp; Technology | HTC CEO Peter Chou discusses future of smartphones | Seattle Times Newspaper. Retrieved March 12, 2011, from </w:t>
      </w:r>
      <w:hyperlink r:id="rId49" w:history="1">
        <w:r w:rsidRPr="00B8645D">
          <w:rPr>
            <w:rFonts w:ascii="Times New Roman" w:eastAsia="Times New Roman" w:hAnsi="Times New Roman" w:cs="Times New Roman"/>
            <w:color w:val="0000FF"/>
            <w:sz w:val="24"/>
            <w:szCs w:val="24"/>
            <w:u w:val="single"/>
          </w:rPr>
          <w:t>http://seattletimes.nwsource.com/html/businesstechnology/2012998479_brier27.html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“HTC, with its U.S. headquarters in Bellevue, is moving from being a faceless manufacturer to a fairly recognized brand over the last two years, as smartphone sales took off.”</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Dybwad. (n.d.). TED: Future of Mobile With Henry Tirri, Head of Nokia Research [INTERVIEW]. Retrieved March 12, 2011, from </w:t>
      </w:r>
      <w:hyperlink r:id="rId50" w:history="1">
        <w:r w:rsidRPr="00B8645D">
          <w:rPr>
            <w:rFonts w:ascii="Times New Roman" w:eastAsia="Times New Roman" w:hAnsi="Times New Roman" w:cs="Times New Roman"/>
            <w:color w:val="0000FF"/>
            <w:sz w:val="24"/>
            <w:szCs w:val="24"/>
            <w:u w:val="single"/>
          </w:rPr>
          <w:t>http://mashable.com/2010/02/12/future-mobile-henry-tirri-interview/</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“Those two things are more user experience technologies, but you’re correct. We also talk about “mixed reality” — the terminology can be confusing, but there is a distinction between augmented reality, where I’m looking at reality and add information to that from the digital world, and mixed reality which means you can do vice versa also, and put things into the virtual world from the real world.”</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after="0" w:line="480" w:lineRule="auto"/>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EBSCOhost: Browsing as the killer app: Explaining the rapid success of Apple's iPhone. (n.d.). . Retrieved March 16, 2011, from </w:t>
      </w:r>
      <w:hyperlink r:id="rId51" w:anchor="db=a9h&amp;AN=50705942" w:history="1">
        <w:r w:rsidRPr="00B8645D">
          <w:rPr>
            <w:rFonts w:ascii="Times New Roman" w:eastAsia="Times New Roman" w:hAnsi="Times New Roman" w:cs="Times New Roman"/>
            <w:color w:val="0000FF"/>
            <w:sz w:val="24"/>
            <w:szCs w:val="24"/>
            <w:u w:val="single"/>
          </w:rPr>
          <w:t>http://ehis.ebscohost.com.ezproxy.baylor.edu/ehost/detail?hid=109&amp;sid=adaeea2c-a7e3-471d-adc9-b36d44e8fd2f%40sessionmgr114&amp;vid=3&amp;bdata=JnNpdGU9ZWhvc3QtbGl2ZSZzY29wZT1zaXRl#db=a9h&amp;AN=50705942</w:t>
        </w:r>
      </w:hyperlink>
      <w:r w:rsidRPr="00B8645D">
        <w:rPr>
          <w:rFonts w:ascii="Times New Roman" w:eastAsia="Times New Roman" w:hAnsi="Times New Roman" w:cs="Times New Roman"/>
          <w:sz w:val="24"/>
          <w:szCs w:val="24"/>
        </w:rPr>
        <w:t>. “</w:t>
      </w:r>
      <w:r w:rsidRPr="00B8645D">
        <w:rPr>
          <w:rFonts w:ascii="Times New Roman" w:eastAsia="Times New Roman" w:hAnsi="Times New Roman" w:cs="Times New Roman"/>
          <w:color w:val="333333"/>
          <w:sz w:val="24"/>
          <w:szCs w:val="24"/>
        </w:rPr>
        <w:t>Here it is argued that the success of the iPhone was based on Apple's conception of the mobile Internet as being another modality of the existing wired Internet, and its leveraging of existing systems competencies.”</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EBSCOhost: In mobile phone business, voice is still the "killer app". (n.d.). . Retrieved March 16, 2011, from </w:t>
      </w:r>
      <w:hyperlink r:id="rId52" w:anchor="db=a9h&amp;AN=15280412" w:history="1">
        <w:r w:rsidRPr="00B8645D">
          <w:rPr>
            <w:rFonts w:ascii="Times New Roman" w:eastAsia="Times New Roman" w:hAnsi="Times New Roman" w:cs="Times New Roman"/>
            <w:color w:val="0000FF"/>
            <w:sz w:val="24"/>
            <w:szCs w:val="24"/>
            <w:u w:val="single"/>
          </w:rPr>
          <w:t>http://ehis.ebscohost.com.ezproxy.baylor.edu/ehost/detail?hid=109&amp;sid=adaeea2c-a7e3-471d-adc9-b36d44e8fd2f%40sessionmgr114&amp;vid=4&amp;bdata=JnNpdGU9ZWhvc3QtbGl2ZSZzY29wZT1zaXRl#db=a9h&amp;AN=15280412</w:t>
        </w:r>
      </w:hyperlink>
      <w:r w:rsidRPr="00B8645D">
        <w:rPr>
          <w:rFonts w:ascii="Times New Roman" w:hAnsi="Times New Roman"/>
          <w:sz w:val="24"/>
        </w:rPr>
        <w:t xml:space="preserve">.” </w:t>
      </w:r>
      <w:r w:rsidRPr="00B8645D">
        <w:rPr>
          <w:rFonts w:ascii="Times New Roman" w:hAnsi="Times New Roman"/>
          <w:color w:val="333333"/>
          <w:sz w:val="24"/>
        </w:rPr>
        <w:t xml:space="preserve">Strategies of the mobile phone services industries to entice more users to choose voice communication; Challenge of persuading voice customers to make more </w:t>
      </w:r>
      <w:r w:rsidRPr="00B8645D">
        <w:rPr>
          <w:rFonts w:ascii="Times New Roman" w:hAnsi="Times New Roman"/>
          <w:color w:val="333333"/>
          <w:sz w:val="24"/>
        </w:rPr>
        <w:lastRenderedPageBreak/>
        <w:t>and longer calls; Facts and figures on the growth of mobile phone subscribers throughout the world.”</w:t>
      </w:r>
    </w:p>
    <w:p w:rsidR="00B8645D" w:rsidRPr="00B8645D" w:rsidRDefault="00B8645D" w:rsidP="00B8645D">
      <w:pPr>
        <w:spacing w:line="480" w:lineRule="auto"/>
        <w:ind w:hanging="720"/>
        <w:rPr>
          <w:rFonts w:ascii="Times New Roman" w:hAnsi="Times New Roman"/>
          <w:sz w:val="20"/>
          <w:szCs w:val="20"/>
        </w:rPr>
      </w:pPr>
      <w:r w:rsidRPr="00B8645D">
        <w:rPr>
          <w:rFonts w:ascii="Times New Roman" w:eastAsia="Times New Roman" w:hAnsi="Times New Roman" w:cs="Times New Roman"/>
          <w:sz w:val="24"/>
          <w:szCs w:val="24"/>
        </w:rPr>
        <w:t xml:space="preserve">EBSCOhost: The next killer app? (n.d.). . Retrieved March 16, 2011, from </w:t>
      </w:r>
      <w:hyperlink r:id="rId53" w:anchor="db=a9h&amp;AN=24597614" w:history="1">
        <w:r w:rsidRPr="00B8645D">
          <w:rPr>
            <w:rFonts w:ascii="Times New Roman" w:eastAsia="Times New Roman" w:hAnsi="Times New Roman" w:cs="Times New Roman"/>
            <w:color w:val="0000FF"/>
            <w:sz w:val="24"/>
            <w:szCs w:val="24"/>
            <w:u w:val="single"/>
          </w:rPr>
          <w:t>http://ehis.ebscohost.com.ezproxy.baylor.edu/ehost/detail?hid=109&amp;sid=adaeea2c-a7e3-471d-adc9-b36d44e8fd2f%40sessionmgr114&amp;vid=4&amp;bdata=JnNpdGU9ZWhvc3QtbGl2ZSZzY29wZT1zaXRl#db=a9h&amp;AN=24597614</w:t>
        </w:r>
      </w:hyperlink>
      <w:r w:rsidRPr="00B8645D">
        <w:t>. “</w:t>
      </w:r>
      <w:r w:rsidRPr="00B8645D">
        <w:rPr>
          <w:rFonts w:ascii="Times New Roman" w:hAnsi="Times New Roman"/>
          <w:color w:val="333333"/>
          <w:sz w:val="24"/>
        </w:rPr>
        <w:t>The combination of handheld devices, business applications enhanced by mobility and other wireless networks all adds up to the year of mobile-enabled business.”</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EBSCOhost: Toward an Efficient Framework for Designing, Developing, and Using Secure M... (n.d.). . Retrieved March 16, 2011, from </w:t>
      </w:r>
      <w:hyperlink r:id="rId54" w:anchor="db=a9h&amp;AN=40075693" w:history="1">
        <w:r w:rsidRPr="00B8645D">
          <w:rPr>
            <w:rFonts w:ascii="Times New Roman" w:eastAsia="Times New Roman" w:hAnsi="Times New Roman" w:cs="Times New Roman"/>
            <w:color w:val="0000FF"/>
            <w:sz w:val="24"/>
            <w:szCs w:val="24"/>
            <w:u w:val="single"/>
          </w:rPr>
          <w:t>http://ehis.ebscohost.com.ezproxy.baylor.edu/ehost/detail?hid=109&amp;sid=adaeea2c-a7e3-471d-adc9-b36d44e8fd2f%40sessionmgr114&amp;vid=5&amp;bdata=JnNpdGU9ZWhvc3QtbGl2ZSZzY29wZT1zaXRl#db=a9h&amp;AN=40075693</w:t>
        </w:r>
      </w:hyperlink>
      <w:r w:rsidRPr="00B8645D">
        <w:t xml:space="preserve">. </w:t>
      </w:r>
      <w:r w:rsidRPr="00B8645D">
        <w:rPr>
          <w:rFonts w:ascii="Times New Roman" w:hAnsi="Times New Roman"/>
          <w:sz w:val="24"/>
        </w:rPr>
        <w:t>“</w:t>
      </w:r>
      <w:r w:rsidRPr="00B8645D">
        <w:rPr>
          <w:rFonts w:ascii="Times New Roman" w:hAnsi="Times New Roman"/>
          <w:color w:val="333333"/>
          <w:sz w:val="24"/>
        </w:rPr>
        <w:t>Even though actual handheld devices have considerable computing power, their contexts of utilization are different.”</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Economic Growth and Trade in sub-Saharan Africa | ONE. (n.d.). . Retrieved March 13, 2011, from </w:t>
      </w:r>
      <w:hyperlink r:id="rId55" w:history="1">
        <w:r w:rsidRPr="00B8645D">
          <w:rPr>
            <w:rFonts w:ascii="Times New Roman" w:eastAsia="Times New Roman" w:hAnsi="Times New Roman" w:cs="Times New Roman"/>
            <w:color w:val="0000FF"/>
            <w:sz w:val="24"/>
            <w:szCs w:val="24"/>
            <w:u w:val="single"/>
          </w:rPr>
          <w:t>http://www.one.org/c/us/progressreport/775/</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Kenya: Cell phones improve efficiency for farmers and $50 billion investment to increase mobile coverage in sub-Saharan Africa</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Economist's View: The Internet, Cell Phones, and Economic Development. (n.d.). . Retrieved March 13, 2011, from </w:t>
      </w:r>
      <w:hyperlink r:id="rId56" w:history="1">
        <w:r w:rsidRPr="00B8645D">
          <w:rPr>
            <w:rFonts w:ascii="Times New Roman" w:eastAsia="Times New Roman" w:hAnsi="Times New Roman" w:cs="Times New Roman"/>
            <w:color w:val="0000FF"/>
            <w:sz w:val="24"/>
            <w:szCs w:val="24"/>
            <w:u w:val="single"/>
          </w:rPr>
          <w:t>http://economistsview.typepad.com/economistsview/2008/08/the-internet-ce.html</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lastRenderedPageBreak/>
        <w:t>When it comes to ending extreme poverty, cell phones and the internet will prove to be "the most transformative technology of economic development of our time":</w:t>
      </w: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Efland, T. (n.d.). The Earth is mobile-power. Retrieved March 16, 2011, from </w:t>
      </w:r>
      <w:hyperlink r:id="rId57" w:history="1">
        <w:r w:rsidRPr="00B8645D">
          <w:rPr>
            <w:rFonts w:ascii="Times New Roman" w:eastAsia="Times New Roman" w:hAnsi="Times New Roman" w:cs="Times New Roman"/>
            <w:color w:val="0000FF"/>
            <w:sz w:val="24"/>
            <w:szCs w:val="24"/>
            <w:u w:val="single"/>
          </w:rPr>
          <w:t>http://ieeexplore.ieee.org.ezproxy.baylor.edu/search/srchabstract.jsp?tp=&amp;arnumber=1225219&amp;queryText%3Dcell+phone+technology%26openedRefinements%3D*%26searchField%3DSearch+All</w:t>
        </w:r>
      </w:hyperlink>
      <w:r w:rsidRPr="00B8645D">
        <w:rPr>
          <w:rFonts w:ascii="Times New Roman" w:hAnsi="Times New Roman"/>
          <w:sz w:val="24"/>
        </w:rPr>
        <w:t>. “</w:t>
      </w:r>
      <w:r w:rsidRPr="00B8645D">
        <w:rPr>
          <w:rFonts w:ascii="Times New Roman" w:hAnsi="Times New Roman"/>
          <w:color w:val="333333"/>
          <w:sz w:val="24"/>
        </w:rPr>
        <w:t>Optimization tradeoffs to yield competitive power device performance combined with the need for SOC level integration, precision analog functionality, robust ESD, and efficient memory, presents a very complex and challenging technology roadmap.”</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Eisenlauer, M. (n.d.). Tech-Freak Martin Eisenlauer: Wie sieht die Zukunft der</w:t>
      </w:r>
      <w:r w:rsidRPr="00B8645D">
        <w:rPr>
          <w:rFonts w:ascii="Cambria Math" w:eastAsia="Times New Roman" w:hAnsi="Cambria Math" w:cs="Cambria Math"/>
          <w:sz w:val="24"/>
          <w:szCs w:val="24"/>
        </w:rPr>
        <w:t> </w:t>
      </w:r>
      <w:r w:rsidRPr="00B8645D">
        <w:rPr>
          <w:rFonts w:ascii="Times New Roman" w:eastAsia="Times New Roman" w:hAnsi="Times New Roman" w:cs="Times New Roman"/>
          <w:sz w:val="24"/>
          <w:szCs w:val="24"/>
        </w:rPr>
        <w:t xml:space="preserve">Handys aus? Text, . Retrieved February 21, 2011, from </w:t>
      </w:r>
      <w:hyperlink r:id="rId58" w:history="1">
        <w:r w:rsidRPr="00B8645D">
          <w:rPr>
            <w:rFonts w:ascii="Times New Roman" w:eastAsia="Times New Roman" w:hAnsi="Times New Roman" w:cs="Times New Roman"/>
            <w:color w:val="0000FF"/>
            <w:sz w:val="24"/>
            <w:szCs w:val="24"/>
            <w:u w:val="single"/>
          </w:rPr>
          <w:t>http://www.bild.de/BILD/digital/bams/2011/02/20/tech-freak-martin-eisenlauer/wie-sieht-die-zukunft-der-handys-aus.html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"Handys sind weit mehr als einfach nur Telefone. Heute speichern sie schon Musik, E-Mails und Fotos, morgen werden sie unser wichtigstes Gerät im Umgang mit unserer Umwelt sein. Entsprechend groß ist das Gerangel darum, wer diesen Zugang liefert. Bislang lag Apple bei diesem Rennen vorn. Das iPhone-Betriebssystem iOS mit seinen Apps war erste Wahl, wenn es darum ging, Inhalte an den digitalen Mann zu bringen."</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Elliot, A. (2010, October 4). 5 Futuristic Concept Phone Designs. </w:t>
      </w:r>
      <w:r w:rsidRPr="00B8645D">
        <w:rPr>
          <w:rFonts w:ascii="Times New Roman" w:eastAsia="Times New Roman" w:hAnsi="Times New Roman" w:cs="Times New Roman"/>
          <w:i/>
          <w:iCs/>
          <w:sz w:val="24"/>
          <w:szCs w:val="24"/>
        </w:rPr>
        <w:t>Mashable</w:t>
      </w:r>
      <w:r w:rsidRPr="00B8645D">
        <w:rPr>
          <w:rFonts w:ascii="Times New Roman" w:eastAsia="Times New Roman" w:hAnsi="Times New Roman" w:cs="Times New Roman"/>
          <w:sz w:val="24"/>
          <w:szCs w:val="24"/>
        </w:rPr>
        <w:t xml:space="preserve">. Retrieved March 12, 2011, from </w:t>
      </w:r>
      <w:hyperlink r:id="rId59" w:history="1">
        <w:r w:rsidRPr="00B8645D">
          <w:rPr>
            <w:rFonts w:ascii="Times New Roman" w:eastAsia="Times New Roman" w:hAnsi="Times New Roman" w:cs="Times New Roman"/>
            <w:color w:val="0000FF"/>
            <w:sz w:val="24"/>
            <w:szCs w:val="24"/>
            <w:u w:val="single"/>
          </w:rPr>
          <w:t>http://mashable.com/2010/10/04/concept-phone-designs/</w:t>
        </w:r>
      </w:hyperlink>
    </w:p>
    <w:p w:rsidR="00B8645D" w:rsidRPr="00B8645D" w:rsidRDefault="00B8645D" w:rsidP="00B8645D">
      <w:pPr>
        <w:spacing w:after="0" w:line="480" w:lineRule="atLeast"/>
        <w:rPr>
          <w:rFonts w:ascii="Times New Roman" w:eastAsia="Times New Roman" w:hAnsi="Times New Roman" w:cs="Times New Roman"/>
          <w:b/>
          <w:sz w:val="24"/>
          <w:szCs w:val="24"/>
        </w:rPr>
      </w:pPr>
      <w:r w:rsidRPr="00B8645D">
        <w:rPr>
          <w:rFonts w:ascii="Times New Roman" w:eastAsia="Times New Roman" w:hAnsi="Times New Roman" w:cs="Times New Roman"/>
          <w:sz w:val="24"/>
          <w:szCs w:val="24"/>
        </w:rPr>
        <w:t>“The now ubiquitous cell phone has progressed by leaps and bounds, from the bricks-with-battery-packs of the 1980s to the sleek touchscreen devices of today.</w:t>
      </w: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Engel, G. (n.d.). EBSCOhost: Cell Phones in the Classroom: Are we Dialing up Disaster? Retrieved March 16, 2011, from </w:t>
      </w:r>
      <w:hyperlink r:id="rId60" w:anchor="db=a9h&amp;AN=57818488" w:history="1">
        <w:r w:rsidRPr="00B8645D">
          <w:rPr>
            <w:rFonts w:ascii="Times New Roman" w:eastAsia="Times New Roman" w:hAnsi="Times New Roman" w:cs="Times New Roman"/>
            <w:color w:val="0000FF"/>
            <w:sz w:val="24"/>
            <w:szCs w:val="24"/>
            <w:u w:val="single"/>
          </w:rPr>
          <w:t>http://ehis.ebscohost.com.ezproxy.baylor.edu/ehost/detail?hid=109&amp;sid=fda01179-d67b-4846-b177-31610c9769f5%40sessionmgr104&amp;vid=4&amp;bdata=JnNpdGU9ZWhvc3QtbGl2ZSZzY29wZT1za</w:t>
        </w:r>
        <w:r w:rsidRPr="00B8645D">
          <w:rPr>
            <w:rFonts w:ascii="Times New Roman" w:eastAsia="Times New Roman" w:hAnsi="Times New Roman" w:cs="Times New Roman"/>
            <w:color w:val="0000FF"/>
            <w:sz w:val="24"/>
            <w:szCs w:val="24"/>
            <w:u w:val="single"/>
          </w:rPr>
          <w:lastRenderedPageBreak/>
          <w:t>XRl#db=a9h&amp;AN=57818488</w:t>
        </w:r>
      </w:hyperlink>
      <w:r w:rsidRPr="00B8645D">
        <w:rPr>
          <w:rFonts w:ascii="Times New Roman" w:hAnsi="Times New Roman"/>
          <w:sz w:val="24"/>
        </w:rPr>
        <w:t>. “</w:t>
      </w:r>
      <w:r w:rsidRPr="00B8645D">
        <w:rPr>
          <w:rFonts w:ascii="Times New Roman" w:hAnsi="Times New Roman"/>
          <w:color w:val="333333"/>
          <w:sz w:val="24"/>
        </w:rPr>
        <w:t>Because of the near ubiquitous presence of cell phone technology among teens in the United States, schools are beginning to explore the use of cell phones as a learning tool.”</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Farhad, M. (n.d.). The future of mobile gadgets: How many will we carry? What will they look like? What will they do? - By Farhad Manjoo - Slate Magazine. Retrieved March 16, 2011, from </w:t>
      </w:r>
      <w:hyperlink r:id="rId61" w:history="1">
        <w:r w:rsidRPr="00B8645D">
          <w:rPr>
            <w:rFonts w:ascii="Times New Roman" w:eastAsia="Times New Roman" w:hAnsi="Times New Roman" w:cs="Times New Roman"/>
            <w:color w:val="0000FF"/>
            <w:sz w:val="24"/>
            <w:szCs w:val="24"/>
            <w:u w:val="single"/>
          </w:rPr>
          <w:t>http://www.slate.com/id/2288400/</w:t>
        </w:r>
      </w:hyperlink>
      <w:r w:rsidRPr="00B8645D">
        <w:t xml:space="preserve">. </w:t>
      </w:r>
      <w:r w:rsidRPr="00B8645D">
        <w:rPr>
          <w:rFonts w:ascii="Times New Roman" w:hAnsi="Times New Roman"/>
          <w:sz w:val="24"/>
        </w:rPr>
        <w:t>“How many cell phones will we carry in the future? What will they look like? What will they do?”</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Farley, T. (2007). The Cell-Phone Revolution. </w:t>
      </w:r>
      <w:r w:rsidRPr="00B8645D">
        <w:rPr>
          <w:rFonts w:ascii="Times New Roman" w:eastAsia="Times New Roman" w:hAnsi="Times New Roman" w:cs="Times New Roman"/>
          <w:i/>
          <w:iCs/>
          <w:sz w:val="24"/>
          <w:szCs w:val="24"/>
        </w:rPr>
        <w:t>American heritage of invention &amp; technology</w:t>
      </w:r>
      <w:r w:rsidRPr="00B8645D">
        <w:rPr>
          <w:rFonts w:ascii="Times New Roman" w:eastAsia="Times New Roman" w:hAnsi="Times New Roman" w:cs="Times New Roman"/>
          <w:sz w:val="24"/>
          <w:szCs w:val="24"/>
        </w:rPr>
        <w:t xml:space="preserve">, </w:t>
      </w:r>
      <w:r w:rsidRPr="00B8645D">
        <w:rPr>
          <w:rFonts w:ascii="Times New Roman" w:eastAsia="Times New Roman" w:hAnsi="Times New Roman" w:cs="Times New Roman"/>
          <w:i/>
          <w:iCs/>
          <w:sz w:val="24"/>
          <w:szCs w:val="24"/>
        </w:rPr>
        <w:t>22</w:t>
      </w:r>
      <w:r w:rsidRPr="00B8645D">
        <w:rPr>
          <w:rFonts w:ascii="Times New Roman" w:eastAsia="Times New Roman" w:hAnsi="Times New Roman" w:cs="Times New Roman"/>
          <w:sz w:val="24"/>
          <w:szCs w:val="24"/>
        </w:rPr>
        <w:t>(3), 8–19.  </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idea is 60 years old, but it took decades to make it possible and decades more to make it commonplace."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FoxNews.com - Cell Phone Political Activism on the Rise, Report Says. (2010, December 23). </w:t>
      </w:r>
      <w:r w:rsidRPr="00B8645D">
        <w:rPr>
          <w:rFonts w:ascii="Times New Roman" w:eastAsia="Times New Roman" w:hAnsi="Times New Roman" w:cs="Times New Roman"/>
          <w:i/>
          <w:iCs/>
          <w:sz w:val="24"/>
          <w:szCs w:val="24"/>
        </w:rPr>
        <w:t>Fox News</w:t>
      </w:r>
      <w:r w:rsidRPr="00B8645D">
        <w:rPr>
          <w:rFonts w:ascii="Times New Roman" w:eastAsia="Times New Roman" w:hAnsi="Times New Roman" w:cs="Times New Roman"/>
          <w:sz w:val="24"/>
          <w:szCs w:val="24"/>
        </w:rPr>
        <w:t xml:space="preserve">. Retrieved February 21, 2011, from </w:t>
      </w:r>
      <w:hyperlink r:id="rId62" w:history="1">
        <w:r w:rsidRPr="00B8645D">
          <w:rPr>
            <w:rFonts w:ascii="Times New Roman" w:eastAsia="Times New Roman" w:hAnsi="Times New Roman" w:cs="Times New Roman"/>
            <w:color w:val="0000FF"/>
            <w:sz w:val="24"/>
            <w:szCs w:val="24"/>
            <w:u w:val="single"/>
          </w:rPr>
          <w:t>http://www.foxnews.com/scitech/2010/12/23/cell-phone-activism-rise-report-says/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Cell phones are being used by Americans to encourage others to vote and tell others how they voted.</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Freakonomics » Can Mobile Phones Change the World? (n.d.). . Retrieved March 13, 2011, from </w:t>
      </w:r>
      <w:hyperlink r:id="rId63" w:history="1">
        <w:r w:rsidRPr="00B8645D">
          <w:rPr>
            <w:rFonts w:ascii="Times New Roman" w:eastAsia="Times New Roman" w:hAnsi="Times New Roman" w:cs="Times New Roman"/>
            <w:color w:val="0000FF"/>
            <w:sz w:val="24"/>
            <w:szCs w:val="24"/>
            <w:u w:val="single"/>
          </w:rPr>
          <w:t>http://www.freakonomicsmedia.com/2009/09/25/can-mobile-phones-change-the-world/</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Mobile phones in developing countries are now used to provide farmers with agricultural information, remind patients to take their meds, gather health information in the field, and transfer money.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Free Cell Phones for the Poor? – Major Study to Detail Economic Impact of Lifeline Wireless on Poor &amp; Near Poor Americans… | Coffee Talk Shop. (n.d.). . Retrieved March 13, 2011, from </w:t>
      </w:r>
      <w:hyperlink r:id="rId64" w:history="1">
        <w:r w:rsidRPr="00B8645D">
          <w:rPr>
            <w:rFonts w:ascii="Times New Roman" w:eastAsia="Times New Roman" w:hAnsi="Times New Roman" w:cs="Times New Roman"/>
            <w:color w:val="0000FF"/>
            <w:sz w:val="24"/>
            <w:szCs w:val="24"/>
            <w:u w:val="single"/>
          </w:rPr>
          <w:t>http://coffee.windowstorussia.com/2011/02/free-cell-phones-for-the-poor-%E2%80%93-major-study-to-detail-economic-impact-of-lifeline-wireless-on-poor-near-poor-americans.html</w:t>
        </w:r>
      </w:hyperlink>
    </w:p>
    <w:p w:rsidR="00B8645D" w:rsidRPr="00B8645D" w:rsidRDefault="00B8645D" w:rsidP="00B8645D">
      <w:pPr>
        <w:spacing w:after="0" w:line="480" w:lineRule="atLeast"/>
        <w:ind w:hanging="90"/>
        <w:rPr>
          <w:rFonts w:ascii="Times New Roman" w:eastAsia="Times New Roman" w:hAnsi="Times New Roman" w:cs="Times New Roman"/>
          <w:sz w:val="24"/>
          <w:szCs w:val="24"/>
        </w:rPr>
      </w:pPr>
      <w:r w:rsidRPr="00B8645D">
        <w:rPr>
          <w:rFonts w:ascii="Times New Roman" w:hAnsi="Times New Roman"/>
          <w:szCs w:val="24"/>
        </w:rPr>
        <w:t>Can Americas poor benefit from recieving free cell service?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lastRenderedPageBreak/>
        <w:t xml:space="preserve">Furchgott, R. (2011a). Reviewing Muve Music Service on Samsung Suede, From Cricket. Retrieved March 17, 2011, from </w:t>
      </w:r>
      <w:hyperlink r:id="rId65" w:history="1">
        <w:r w:rsidRPr="00B8645D">
          <w:rPr>
            <w:rFonts w:ascii="Times New Roman" w:eastAsia="Times New Roman" w:hAnsi="Times New Roman" w:cs="Times New Roman"/>
            <w:color w:val="0000FF"/>
            <w:sz w:val="24"/>
            <w:szCs w:val="24"/>
            <w:u w:val="single"/>
          </w:rPr>
          <w:t>http://gadgetwise.blogs.nytimes.com/2011/02/18/a-phone-plan-with-music-built-in/</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"It’s when you are out of cellphone range and farthest from help when you’re going to need urgent assistance. Think of being aboard a boat sinking at sea, or getting lost in the woods, or crashing a motorcycle in the desert while on a camping trip."</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Furchgott, R. (2011b). A Satellite Phone and Cellular Phone, All In One. Retrieved March 17, 2011, from </w:t>
      </w:r>
      <w:hyperlink r:id="rId66" w:history="1">
        <w:r w:rsidRPr="00B8645D">
          <w:rPr>
            <w:rFonts w:ascii="Times New Roman" w:eastAsia="Times New Roman" w:hAnsi="Times New Roman" w:cs="Times New Roman"/>
            <w:color w:val="0000FF"/>
            <w:sz w:val="24"/>
            <w:szCs w:val="24"/>
            <w:u w:val="single"/>
          </w:rPr>
          <w:t>http://gadgetwise.blogs.nytimes.com/2011/03/01/a-satellite-phone-and-cellular-phone-all-in-one/</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"Prepaid phones are often a great deal, offering voice and data at a low price and without tying you to a two-year contract. But the stripped-down handsets often limit the apps and services.Cricket’s Muve Music service is available on the Samsung Suede handset. Cricket’s Muve Music service is available on the Samsung Suede handset. However, prepaid services that bundle a package of apps for a specific audience are emerging."</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Future Cell Phones - What Cell Phones will look like in the near future. (2008). . Retrieved February 24, 2011, from </w:t>
      </w:r>
      <w:hyperlink r:id="rId67" w:history="1">
        <w:r w:rsidRPr="00B8645D">
          <w:rPr>
            <w:rFonts w:ascii="Times New Roman" w:eastAsia="Times New Roman" w:hAnsi="Times New Roman" w:cs="Times New Roman"/>
            <w:color w:val="0000FF"/>
            <w:sz w:val="24"/>
            <w:szCs w:val="24"/>
            <w:u w:val="single"/>
          </w:rPr>
          <w:t>http://cellphones.org/future-cell.html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"With wireless number and home to cell phone portability now live, wireless dominance is now foreseen. The wireless revolution will occur slowly. Changes and new technology will be introduced. Cutting the wire line cord is inevitable. The world is going wireless - totally."</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Geraldes, J. (2010). 38 Infographic Explores Mobile Phone Evolution – Facts &amp; Figures. Retrieved February 21, 2011, from </w:t>
      </w:r>
      <w:hyperlink r:id="rId68" w:history="1">
        <w:r w:rsidRPr="00B8645D">
          <w:rPr>
            <w:rFonts w:ascii="Times New Roman" w:eastAsia="Times New Roman" w:hAnsi="Times New Roman" w:cs="Times New Roman"/>
            <w:color w:val="0000FF"/>
            <w:sz w:val="24"/>
            <w:szCs w:val="24"/>
            <w:u w:val="single"/>
          </w:rPr>
          <w:t>http://joaogeraldes.wordpress.com/2010/09/07/38-infographic-explores-mobile-phone-evolution-facts-figures-history-statistics/</w:t>
        </w:r>
      </w:hyperlink>
    </w:p>
    <w:p w:rsidR="00B8645D" w:rsidRPr="00B8645D" w:rsidRDefault="00B8645D" w:rsidP="00B8645D">
      <w:pPr>
        <w:spacing w:after="0" w:line="480" w:lineRule="atLeast"/>
        <w:ind w:hanging="720"/>
        <w:rPr>
          <w:rFonts w:ascii="Times New Roman" w:hAnsi="Times New Roman" w:cs="Times New Roman"/>
          <w:sz w:val="24"/>
          <w:szCs w:val="24"/>
        </w:rPr>
      </w:pPr>
      <w:r w:rsidRPr="00B8645D">
        <w:tab/>
      </w:r>
      <w:r w:rsidRPr="00B8645D">
        <w:rPr>
          <w:rFonts w:ascii="Times New Roman" w:hAnsi="Times New Roman" w:cs="Times New Roman"/>
          <w:sz w:val="24"/>
          <w:szCs w:val="24"/>
        </w:rPr>
        <w:t>Facts and figures of mobile phone evolution.</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Get Ready, Here Come the LTE Phones: Tech News and Analysis «. (n.d.). . Retrieved March 12, 2011, from </w:t>
      </w:r>
      <w:hyperlink r:id="rId69" w:history="1">
        <w:r w:rsidRPr="00B8645D">
          <w:rPr>
            <w:rFonts w:ascii="Times New Roman" w:eastAsia="Times New Roman" w:hAnsi="Times New Roman" w:cs="Times New Roman"/>
            <w:color w:val="0000FF"/>
            <w:sz w:val="24"/>
            <w:szCs w:val="24"/>
            <w:u w:val="single"/>
          </w:rPr>
          <w:t>http://gigaom.com/2010/12/15/lte-phones-4g/</w:t>
        </w:r>
      </w:hyperlink>
      <w:r w:rsidRPr="00B8645D">
        <w:rPr>
          <w:rFonts w:ascii="Times New Roman" w:hAnsi="Times New Roman"/>
          <w:sz w:val="24"/>
        </w:rPr>
        <w:t>. “</w:t>
      </w:r>
      <w:r w:rsidRPr="00B8645D">
        <w:rPr>
          <w:rFonts w:ascii="Times New Roman" w:hAnsi="Times New Roman"/>
          <w:color w:val="000000"/>
          <w:sz w:val="24"/>
        </w:rPr>
        <w:t xml:space="preserve">HTC, a Taiwanese </w:t>
      </w:r>
      <w:r w:rsidRPr="00B8645D">
        <w:rPr>
          <w:rFonts w:ascii="Times New Roman" w:hAnsi="Times New Roman"/>
          <w:color w:val="000000"/>
          <w:sz w:val="24"/>
        </w:rPr>
        <w:lastRenderedPageBreak/>
        <w:t>handset manufacturer, plans next year to bring smartphones that can use speedy LTE networks in the U.S.”</w:t>
      </w:r>
    </w:p>
    <w:p w:rsidR="00B8645D" w:rsidRPr="00B8645D" w:rsidRDefault="00B8645D" w:rsidP="00B8645D">
      <w:pPr>
        <w:spacing w:after="0" w:line="480" w:lineRule="auto"/>
        <w:ind w:hanging="720"/>
        <w:rPr>
          <w:rFonts w:ascii="Times" w:hAnsi="Times"/>
          <w:sz w:val="20"/>
          <w:szCs w:val="20"/>
        </w:rPr>
      </w:pPr>
      <w:r w:rsidRPr="00B8645D">
        <w:rPr>
          <w:rFonts w:ascii="Times New Roman" w:eastAsia="Times New Roman" w:hAnsi="Times New Roman" w:cs="Times New Roman"/>
          <w:sz w:val="24"/>
          <w:szCs w:val="24"/>
        </w:rPr>
        <w:t xml:space="preserve">Ghadialy, Z. (n.d.). 3G and 4G Wireless Blog: Augmented Reality: Future Killer App? Retrieved March 16, 2011, from </w:t>
      </w:r>
      <w:hyperlink r:id="rId70" w:history="1">
        <w:r w:rsidRPr="00B8645D">
          <w:rPr>
            <w:rFonts w:ascii="Times New Roman" w:eastAsia="Times New Roman" w:hAnsi="Times New Roman" w:cs="Times New Roman"/>
            <w:color w:val="0000FF"/>
            <w:sz w:val="24"/>
            <w:szCs w:val="24"/>
            <w:u w:val="single"/>
          </w:rPr>
          <w:t>http://3g4g.blogspot.com/2011/03/augmented-reality-future-killer-app.html</w:t>
        </w:r>
      </w:hyperlink>
      <w:r w:rsidRPr="00B8645D">
        <w:t>. “</w:t>
      </w:r>
      <w:r w:rsidRPr="00B8645D">
        <w:rPr>
          <w:rFonts w:ascii="Times New Roman" w:hAnsi="Times New Roman"/>
          <w:color w:val="000000"/>
          <w:sz w:val="24"/>
        </w:rPr>
        <w:t>Overlaying digital information onto the real world, viewed through a cameraphone, is technically impressive, but the business models and usage patterns are still evolving.”</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gizmo2. (2010, November 15). In Israel Cell Phones Will Become Portable Air Raid Sirens. </w:t>
      </w:r>
      <w:r w:rsidRPr="00B8645D">
        <w:rPr>
          <w:rFonts w:ascii="Times New Roman" w:eastAsia="Times New Roman" w:hAnsi="Times New Roman" w:cs="Times New Roman"/>
          <w:i/>
          <w:iCs/>
          <w:sz w:val="24"/>
          <w:szCs w:val="24"/>
        </w:rPr>
        <w:t>A.W.A.R.E</w:t>
      </w:r>
      <w:r w:rsidRPr="00B8645D">
        <w:rPr>
          <w:rFonts w:ascii="Times New Roman" w:eastAsia="Times New Roman" w:hAnsi="Times New Roman" w:cs="Times New Roman"/>
          <w:sz w:val="24"/>
          <w:szCs w:val="24"/>
        </w:rPr>
        <w:t xml:space="preserve">. Retrieved February 21, 2011, from </w:t>
      </w:r>
      <w:hyperlink r:id="rId71" w:history="1">
        <w:r w:rsidRPr="00B8645D">
          <w:rPr>
            <w:rFonts w:ascii="Times New Roman" w:eastAsia="Times New Roman" w:hAnsi="Times New Roman" w:cs="Times New Roman"/>
            <w:color w:val="0000FF"/>
            <w:sz w:val="24"/>
            <w:szCs w:val="24"/>
            <w:u w:val="single"/>
          </w:rPr>
          <w:t>http://www.awareforum.org/2010/11/in-israel-cell-phones-will-become-portable-air-raid-sirens/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E-Viglio uses cell broadcast technology as a quicker way for the Israeli government to alert citizen about incoming missiles.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Goodman, C. K. (2011, February 21). Cellphones raise workplace issues - Cindy Krischer Goodman - MiamiHerald.com. </w:t>
      </w:r>
      <w:r w:rsidRPr="00B8645D">
        <w:rPr>
          <w:rFonts w:ascii="Times New Roman" w:eastAsia="Times New Roman" w:hAnsi="Times New Roman" w:cs="Times New Roman"/>
          <w:i/>
          <w:iCs/>
          <w:sz w:val="24"/>
          <w:szCs w:val="24"/>
        </w:rPr>
        <w:t>The Miami Herald</w:t>
      </w:r>
      <w:r w:rsidRPr="00B8645D">
        <w:rPr>
          <w:rFonts w:ascii="Times New Roman" w:eastAsia="Times New Roman" w:hAnsi="Times New Roman" w:cs="Times New Roman"/>
          <w:sz w:val="24"/>
          <w:szCs w:val="24"/>
        </w:rPr>
        <w:t xml:space="preserve">. Retrieved February 21, 2011, from </w:t>
      </w:r>
      <w:hyperlink r:id="rId72" w:history="1">
        <w:r w:rsidRPr="00B8645D">
          <w:rPr>
            <w:rFonts w:ascii="Times New Roman" w:eastAsia="Times New Roman" w:hAnsi="Times New Roman" w:cs="Times New Roman"/>
            <w:color w:val="0000FF"/>
            <w:sz w:val="24"/>
            <w:szCs w:val="24"/>
            <w:u w:val="single"/>
          </w:rPr>
          <w:t>http://www.miamiherald.com/2011/02/01/2045915/cellphones-raise-workplace-issues.html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Cell phones raise workplace issues.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Gopal. (2007). IEEE Wireless Communications and Networking Conference. In </w:t>
      </w:r>
      <w:r w:rsidRPr="00B8645D">
        <w:rPr>
          <w:rFonts w:ascii="Times New Roman" w:eastAsia="Times New Roman" w:hAnsi="Times New Roman" w:cs="Times New Roman"/>
          <w:i/>
          <w:iCs/>
          <w:sz w:val="24"/>
          <w:szCs w:val="24"/>
        </w:rPr>
        <w:t>EVDO Rev. A Control Channel Bandwidth Analysis for Paging</w:t>
      </w:r>
      <w:r w:rsidRPr="00B8645D">
        <w:rPr>
          <w:rFonts w:ascii="Times New Roman" w:eastAsia="Times New Roman" w:hAnsi="Times New Roman" w:cs="Times New Roman"/>
          <w:sz w:val="24"/>
          <w:szCs w:val="24"/>
        </w:rPr>
        <w:t xml:space="preserve"> (pp. pp. 3262–7). IEEE.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b/>
        <w:t>Discussion of upcoming conference to explore issues of cell phone networks and wireless communications.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Goth, G. (2010, December). EBSCOhost: The Eyes Have It. </w:t>
      </w:r>
      <w:r w:rsidRPr="00B8645D">
        <w:rPr>
          <w:rFonts w:ascii="Times New Roman" w:eastAsia="Times New Roman" w:hAnsi="Times New Roman" w:cs="Times New Roman"/>
          <w:i/>
          <w:iCs/>
          <w:sz w:val="24"/>
          <w:szCs w:val="24"/>
        </w:rPr>
        <w:t>Business Source Complete</w:t>
      </w:r>
      <w:r w:rsidRPr="00B8645D">
        <w:rPr>
          <w:rFonts w:ascii="Times New Roman" w:eastAsia="Times New Roman" w:hAnsi="Times New Roman" w:cs="Times New Roman"/>
          <w:sz w:val="24"/>
          <w:szCs w:val="24"/>
        </w:rPr>
        <w:t xml:space="preserve">. Retrieved February 21, 2011, from </w:t>
      </w:r>
      <w:hyperlink r:id="rId73" w:anchor="db=bth&amp;AN=55618690" w:history="1">
        <w:r w:rsidRPr="00B8645D">
          <w:rPr>
            <w:rFonts w:ascii="Times New Roman" w:eastAsia="Times New Roman" w:hAnsi="Times New Roman" w:cs="Times New Roman"/>
            <w:color w:val="0000FF"/>
            <w:sz w:val="24"/>
            <w:szCs w:val="24"/>
            <w:u w:val="single"/>
          </w:rPr>
          <w:t>http://ehis.ebscohost.com.ezproxy.baylor.edu/ehost/detail?hid=2&amp;sid=e9574eed-006d-42ef-8409-30bf3efa882c%40sessionmgr10&amp;vid=3&amp;bdata=JnNpdGU9ZWhvc3QtbGl2ZSZzY29wZT1zaXRl#db=bth&amp;AN=55618690</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Eye based user interfaces will become more common in cellular devices.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lastRenderedPageBreak/>
        <w:t xml:space="preserve">Graham-Rowe, D. (2009). Cell Phones to Go 3-D. Retrieved February 26, 2011, from </w:t>
      </w:r>
      <w:hyperlink r:id="rId74" w:history="1">
        <w:r w:rsidRPr="00B8645D">
          <w:rPr>
            <w:rFonts w:ascii="Times New Roman" w:eastAsia="Times New Roman" w:hAnsi="Times New Roman" w:cs="Times New Roman"/>
            <w:color w:val="0000FF"/>
            <w:sz w:val="24"/>
            <w:szCs w:val="24"/>
            <w:u w:val="single"/>
          </w:rPr>
          <w:t>http://www.technologyreview.com/computing/23766/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 new thin-film technology developed by 3M could enable mobile devices such as cell phones to show 3-D images without the need for special glasses. Dubbed Vikuiti 3-D, the technology works by guiding slightly different images to the viewer's left and right eyes. Provided that the device is held relatively still, the viewer experiences an "auto-stereoscopic" effect--a sense of depth to the image, says Erik Jostes, business director of 3M's Optical Systems Division in St. Paul, MN.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Graham-Rowe, D. (2011). PlayStation Phone: Innovator or Imitator? Retrieved February 26, 2011, from </w:t>
      </w:r>
      <w:hyperlink r:id="rId75" w:history="1">
        <w:r w:rsidRPr="00B8645D">
          <w:rPr>
            <w:rFonts w:ascii="Times New Roman" w:eastAsia="Times New Roman" w:hAnsi="Times New Roman" w:cs="Times New Roman"/>
            <w:color w:val="0000FF"/>
            <w:sz w:val="24"/>
            <w:szCs w:val="24"/>
            <w:u w:val="single"/>
          </w:rPr>
          <w:t>http://www.technologyreview.com/communications/32370/?mod=chfeatured&amp;a=f</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"With its easy-to-use touch screen and slick software--including Apple's iTunes--the iPhone is the darling of the cell-phone industry. And last week, Apple made an announcement that only enhances the phone's appeal. The Cupertino, CA, company unveiled a set of new features for the phone that allow it to work well with business software, including e-mail and data-synching software. And crucially, the company released the instructions for the iPhone's hardware, offering a software development kit (SDK) that lets programmers outside Apple peek inside the gadget and write their own applications for it."</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Greene, K. (2006, November 6). The Future of Cell Phones - Technology Review. </w:t>
      </w:r>
      <w:r w:rsidRPr="00B8645D">
        <w:rPr>
          <w:rFonts w:ascii="Times New Roman" w:eastAsia="Times New Roman" w:hAnsi="Times New Roman" w:cs="Times New Roman"/>
          <w:i/>
          <w:iCs/>
          <w:sz w:val="24"/>
          <w:szCs w:val="24"/>
        </w:rPr>
        <w:t>Technology Review</w:t>
      </w:r>
      <w:r w:rsidRPr="00B8645D">
        <w:rPr>
          <w:rFonts w:ascii="Times New Roman" w:eastAsia="Times New Roman" w:hAnsi="Times New Roman" w:cs="Times New Roman"/>
          <w:sz w:val="24"/>
          <w:szCs w:val="24"/>
        </w:rPr>
        <w:t xml:space="preserve">. Retrieved March 12, 2011, from </w:t>
      </w:r>
      <w:hyperlink r:id="rId76" w:history="1">
        <w:r w:rsidRPr="00B8645D">
          <w:rPr>
            <w:rFonts w:ascii="Times New Roman" w:eastAsia="Times New Roman" w:hAnsi="Times New Roman" w:cs="Times New Roman"/>
            <w:color w:val="0000FF"/>
            <w:sz w:val="24"/>
            <w:szCs w:val="24"/>
            <w:u w:val="single"/>
          </w:rPr>
          <w:t>http://www.technologyreview.com/business/17734/?a=f</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“Nokia's head of R&amp;D discusses technology that could shape the look, feel, and function of mobile devices in the next few years.”</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iCs/>
          <w:sz w:val="24"/>
        </w:rPr>
      </w:pPr>
      <w:r w:rsidRPr="00B8645D">
        <w:rPr>
          <w:rFonts w:ascii="Times New Roman" w:eastAsia="Times New Roman" w:hAnsi="Times New Roman" w:cs="Times New Roman"/>
          <w:sz w:val="24"/>
          <w:szCs w:val="24"/>
        </w:rPr>
        <w:t xml:space="preserve">Greene, K. (2008). What to Expect from the Open iPhone. Retrieved February 26, 2011, from </w:t>
      </w:r>
      <w:hyperlink r:id="rId77" w:history="1">
        <w:r w:rsidRPr="00B8645D">
          <w:rPr>
            <w:rFonts w:ascii="Times New Roman" w:eastAsia="Times New Roman" w:hAnsi="Times New Roman" w:cs="Times New Roman"/>
            <w:color w:val="0000FF"/>
            <w:sz w:val="24"/>
            <w:szCs w:val="24"/>
            <w:u w:val="single"/>
          </w:rPr>
          <w:t>http://www.technologyreview.com/computing/20390/?mod=related</w:t>
        </w:r>
      </w:hyperlink>
      <w:r w:rsidRPr="00B8645D">
        <w:rPr>
          <w:rFonts w:ascii="Times New Roman" w:hAnsi="Times New Roman"/>
          <w:sz w:val="24"/>
        </w:rPr>
        <w:t xml:space="preserve">. </w:t>
      </w:r>
      <w:r w:rsidRPr="00B8645D">
        <w:rPr>
          <w:rFonts w:ascii="Times New Roman" w:hAnsi="Times New Roman"/>
          <w:iCs/>
          <w:sz w:val="24"/>
        </w:rPr>
        <w:t>Freed to design software for the iPhone, programmers outside Apple plan to revolutionize the handheld.</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lastRenderedPageBreak/>
        <w:t xml:space="preserve">Greene, K. (n.d.). The Future of Cell Phones - Technology Review. </w:t>
      </w:r>
      <w:r w:rsidRPr="00B8645D">
        <w:rPr>
          <w:rFonts w:ascii="Times New Roman" w:eastAsia="Times New Roman" w:hAnsi="Times New Roman" w:cs="Times New Roman"/>
          <w:iCs/>
          <w:sz w:val="24"/>
          <w:szCs w:val="24"/>
        </w:rPr>
        <w:t>www.technologyreview.com</w:t>
      </w:r>
      <w:r w:rsidRPr="00B8645D">
        <w:rPr>
          <w:rFonts w:ascii="Times New Roman" w:eastAsia="Times New Roman" w:hAnsi="Times New Roman" w:cs="Times New Roman"/>
          <w:sz w:val="24"/>
          <w:szCs w:val="24"/>
        </w:rPr>
        <w:t xml:space="preserve">. Retrieved March 16, 2011, from </w:t>
      </w:r>
      <w:hyperlink r:id="rId78" w:history="1">
        <w:r w:rsidRPr="00B8645D">
          <w:rPr>
            <w:rFonts w:ascii="Times New Roman" w:eastAsia="Times New Roman" w:hAnsi="Times New Roman" w:cs="Times New Roman"/>
            <w:color w:val="0000FF"/>
            <w:sz w:val="24"/>
            <w:szCs w:val="24"/>
            <w:u w:val="single"/>
          </w:rPr>
          <w:t>http://www.technologyreview.com/printer_friendly_article.aspx?id=17734</w:t>
        </w:r>
      </w:hyperlink>
      <w:r w:rsidRPr="00B8645D">
        <w:rPr>
          <w:rFonts w:ascii="Times New Roman" w:hAnsi="Times New Roman"/>
        </w:rPr>
        <w:t xml:space="preserve">. </w:t>
      </w:r>
      <w:r w:rsidRPr="00B8645D">
        <w:rPr>
          <w:rFonts w:ascii="Times New Roman" w:hAnsi="Times New Roman"/>
          <w:sz w:val="24"/>
        </w:rPr>
        <w:t>“</w:t>
      </w:r>
      <w:r w:rsidRPr="00B8645D">
        <w:rPr>
          <w:rFonts w:ascii="Times New Roman" w:hAnsi="Times New Roman"/>
          <w:sz w:val="24"/>
          <w:szCs w:val="24"/>
        </w:rPr>
        <w:t>Novel displays and myriad coordinated radios could make your cell phone a lot more entertaining and useful.</w:t>
      </w:r>
      <w:r w:rsidRPr="00B8645D">
        <w:rPr>
          <w:rFonts w:ascii="Times New Roman" w:hAnsi="Times New Roman"/>
          <w:sz w:val="24"/>
        </w:rPr>
        <w:t>”</w:t>
      </w:r>
    </w:p>
    <w:p w:rsidR="00B8645D" w:rsidRPr="00B8645D" w:rsidRDefault="00B8645D" w:rsidP="00B8645D">
      <w:pPr>
        <w:spacing w:line="480" w:lineRule="auto"/>
        <w:ind w:hanging="630"/>
        <w:rPr>
          <w:rFonts w:ascii="Times New Roman" w:hAnsi="Times New Roman"/>
          <w:sz w:val="24"/>
          <w:szCs w:val="20"/>
        </w:rPr>
      </w:pPr>
      <w:r w:rsidRPr="00B8645D">
        <w:rPr>
          <w:rFonts w:ascii="Times New Roman" w:eastAsia="Times New Roman" w:hAnsi="Times New Roman" w:cs="Times New Roman"/>
          <w:sz w:val="24"/>
          <w:szCs w:val="24"/>
        </w:rPr>
        <w:t xml:space="preserve">Greenemeier, L. (n.d.). Mini Cell Phone Towers, Big Impact on the Future of Mobile Apps: Scientific American. Retrieved March 16, 2011, from </w:t>
      </w:r>
      <w:hyperlink r:id="rId79" w:history="1">
        <w:r w:rsidRPr="00B8645D">
          <w:rPr>
            <w:rFonts w:ascii="Times New Roman" w:eastAsia="Times New Roman" w:hAnsi="Times New Roman" w:cs="Times New Roman"/>
            <w:color w:val="0000FF"/>
            <w:sz w:val="24"/>
            <w:szCs w:val="24"/>
            <w:u w:val="single"/>
          </w:rPr>
          <w:t>http://www.scientificamerican.com/article.cfm?id=femtocell-mobile-network-traffic</w:t>
        </w:r>
      </w:hyperlink>
      <w:r w:rsidRPr="00B8645D">
        <w:rPr>
          <w:rFonts w:ascii="Times New Roman" w:hAnsi="Times New Roman"/>
          <w:sz w:val="24"/>
        </w:rPr>
        <w:t>. “</w:t>
      </w:r>
      <w:r w:rsidRPr="00B8645D">
        <w:rPr>
          <w:rFonts w:ascii="Times New Roman" w:hAnsi="Times New Roman"/>
          <w:color w:val="222222"/>
          <w:sz w:val="24"/>
        </w:rPr>
        <w:t>Major telecoms push for portable, personal base stations to offload growing network traffic.”</w:t>
      </w:r>
    </w:p>
    <w:p w:rsidR="00B8645D" w:rsidRPr="00B8645D" w:rsidRDefault="00B8645D" w:rsidP="00B8645D">
      <w:pPr>
        <w:spacing w:after="0" w:line="480" w:lineRule="auto"/>
        <w:ind w:hanging="630"/>
        <w:rPr>
          <w:rFonts w:ascii="Times New Roman" w:hAnsi="Times New Roman"/>
          <w:sz w:val="24"/>
          <w:szCs w:val="20"/>
        </w:rPr>
      </w:pPr>
      <w:r w:rsidRPr="00B8645D">
        <w:rPr>
          <w:rFonts w:ascii="Times New Roman" w:eastAsia="Times New Roman" w:hAnsi="Times New Roman" w:cs="Times New Roman"/>
          <w:sz w:val="24"/>
          <w:szCs w:val="24"/>
        </w:rPr>
        <w:t xml:space="preserve">Guardian. (2010, February 14). From bricks to the iPhone: 25 years of the mobile phones. Retrieved February 21, 2011, from </w:t>
      </w:r>
      <w:hyperlink r:id="rId80" w:anchor="/?picture=357620329&amp;index=1" w:history="1">
        <w:r w:rsidRPr="00B8645D">
          <w:rPr>
            <w:rFonts w:ascii="Times New Roman" w:eastAsia="Times New Roman" w:hAnsi="Times New Roman" w:cs="Times New Roman"/>
            <w:color w:val="0000FF"/>
            <w:sz w:val="24"/>
            <w:szCs w:val="24"/>
            <w:u w:val="single"/>
          </w:rPr>
          <w:t>http://www.guardian.co.uk/technology/gallery/2010/feb/14/mobile-phones-gadgets-iphone#/?picture=357620329&amp;index=1</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"They started life 25 years ago as car phones - because you needed a car to take the weight of the battery - and cost a fortune, but today there are more mobile phones in the UK than there are people. On the way to becoming ubiquitous, the mobile phone handset has gone through dramatic changes."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Gueguen, G., &amp; Isckia, T. (2011, February). EBSCOhost: The borders of mobile handset ecosystems: Is coopetition inevitable? </w:t>
      </w:r>
      <w:r w:rsidRPr="00B8645D">
        <w:rPr>
          <w:rFonts w:ascii="Times New Roman" w:eastAsia="Times New Roman" w:hAnsi="Times New Roman" w:cs="Times New Roman"/>
          <w:i/>
          <w:iCs/>
          <w:sz w:val="24"/>
          <w:szCs w:val="24"/>
        </w:rPr>
        <w:t>Communication Abstracts</w:t>
      </w:r>
      <w:r w:rsidRPr="00B8645D">
        <w:rPr>
          <w:rFonts w:ascii="Times New Roman" w:eastAsia="Times New Roman" w:hAnsi="Times New Roman" w:cs="Times New Roman"/>
          <w:sz w:val="24"/>
          <w:szCs w:val="24"/>
        </w:rPr>
        <w:t xml:space="preserve">. Library Database, . Retrieved February 21, 2011, from </w:t>
      </w:r>
      <w:hyperlink r:id="rId81" w:anchor="db=cax&amp;AN=53574436" w:history="1">
        <w:r w:rsidRPr="00B8645D">
          <w:rPr>
            <w:rFonts w:ascii="Times New Roman" w:eastAsia="Times New Roman" w:hAnsi="Times New Roman" w:cs="Times New Roman"/>
            <w:color w:val="0000FF"/>
            <w:sz w:val="24"/>
            <w:szCs w:val="24"/>
            <w:u w:val="single"/>
          </w:rPr>
          <w:t>http://ehis.ebscohost.com.ezproxy.baylor.edu/ehost/detail?hid=2&amp;sid=69a5c8db-e4f2-4df0-8b25-ed328072a0b4%40sessionmgr10&amp;vid=4&amp;bdata=JnNpdGU9ZWhvc3QtbGl2ZSZzY29wZT1zaXRl#db=cax&amp;AN=53574436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The mobile phone industry shifts from a value chain to a burgeoning business ecosystem.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Ha, P. (2010). Motorola DynaTAC 8000x. Retrieved March 16, 2011, from </w:t>
      </w:r>
      <w:hyperlink r:id="rId82" w:history="1">
        <w:r w:rsidRPr="00B8645D">
          <w:rPr>
            <w:rFonts w:ascii="Times New Roman" w:eastAsia="Times New Roman" w:hAnsi="Times New Roman" w:cs="Times New Roman"/>
            <w:color w:val="0000FF"/>
            <w:sz w:val="24"/>
            <w:szCs w:val="24"/>
            <w:u w:val="single"/>
          </w:rPr>
          <w:t>http://webcache.googleusercontent.com/search?q=cache:LQqu0V4JTYYJ:www.time.com/time/s</w:t>
        </w:r>
        <w:r w:rsidRPr="00B8645D">
          <w:rPr>
            <w:rFonts w:ascii="Times New Roman" w:eastAsia="Times New Roman" w:hAnsi="Times New Roman" w:cs="Times New Roman"/>
            <w:color w:val="0000FF"/>
            <w:sz w:val="24"/>
            <w:szCs w:val="24"/>
            <w:u w:val="single"/>
          </w:rPr>
          <w:lastRenderedPageBreak/>
          <w:t>pecials/packages/article/0,28804,2023689_2023708_2023656,00.html+Dyna+TAC+8000x&amp;cd=12&amp;hl=de&amp;ct=clnk&amp;gl=us&amp;client=firefox-a&amp;source=www.google.com</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"Dr. Martin Cooper made the first phone call over a cellular network in 1973, but it took an entire decade before the DynaTAC 8000x was sold as the first commercial handheld cellular phone in 1983. It weighed 1.75 lb., stood 13 in. high, stored 30 numbers, took 10 hours to recharge and cost $3,995."</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Hafetz, J. S., Jacobsohn, L. S., Garcia-España, F. J., Curry, A. E., &amp; Winston, F. K. (2010, November). EBSCOhost: Adolescent drivers’ perceptions of the advantages and disadvantages of abst... </w:t>
      </w:r>
      <w:r w:rsidRPr="00B8645D">
        <w:rPr>
          <w:rFonts w:ascii="Times New Roman" w:eastAsia="Times New Roman" w:hAnsi="Times New Roman" w:cs="Times New Roman"/>
          <w:i/>
          <w:iCs/>
          <w:sz w:val="24"/>
          <w:szCs w:val="24"/>
        </w:rPr>
        <w:t>Business Source Complete</w:t>
      </w:r>
      <w:r w:rsidRPr="00B8645D">
        <w:rPr>
          <w:rFonts w:ascii="Times New Roman" w:eastAsia="Times New Roman" w:hAnsi="Times New Roman" w:cs="Times New Roman"/>
          <w:sz w:val="24"/>
          <w:szCs w:val="24"/>
        </w:rPr>
        <w:t xml:space="preserve">. Retrieved February 21, 2011, from </w:t>
      </w:r>
      <w:hyperlink r:id="rId83" w:anchor="db=bth&amp;AN=53307274" w:history="1">
        <w:r w:rsidRPr="00B8645D">
          <w:rPr>
            <w:rFonts w:ascii="Times New Roman" w:eastAsia="Times New Roman" w:hAnsi="Times New Roman" w:cs="Times New Roman"/>
            <w:color w:val="0000FF"/>
            <w:sz w:val="24"/>
            <w:szCs w:val="24"/>
            <w:u w:val="single"/>
          </w:rPr>
          <w:t>http://ehis.ebscohost.com.ezproxy.baylor.edu/ehost/detail?hid=2&amp;sid=e9574eed-006d-42ef-8409-30bf3efa882c%40sessionmgr10&amp;vid=6&amp;bdata=JnNpdGU9ZWhvc3QtbGl2ZSZzY29wZT1zaXRl#db=bth&amp;AN=53307274</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Mobile devices are a distraction to adolescent drivers whose motor vehicle crashes are the leading cause of</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Hall, C. (2010, September 19). cMoney faces tight cash crunch as legal, regulatory issues grow | Houston Business Journal. </w:t>
      </w:r>
      <w:r w:rsidRPr="00B8645D">
        <w:rPr>
          <w:rFonts w:ascii="Times New Roman" w:eastAsia="Times New Roman" w:hAnsi="Times New Roman" w:cs="Times New Roman"/>
          <w:i/>
          <w:iCs/>
          <w:sz w:val="24"/>
          <w:szCs w:val="24"/>
        </w:rPr>
        <w:t>Houston Business Journal</w:t>
      </w:r>
      <w:r w:rsidRPr="00B8645D">
        <w:rPr>
          <w:rFonts w:ascii="Times New Roman" w:eastAsia="Times New Roman" w:hAnsi="Times New Roman" w:cs="Times New Roman"/>
          <w:sz w:val="24"/>
          <w:szCs w:val="24"/>
        </w:rPr>
        <w:t xml:space="preserve">. Retrieved February 21, 2011, from </w:t>
      </w:r>
      <w:hyperlink r:id="rId84" w:history="1">
        <w:r w:rsidRPr="00B8645D">
          <w:rPr>
            <w:rFonts w:ascii="Times New Roman" w:eastAsia="Times New Roman" w:hAnsi="Times New Roman" w:cs="Times New Roman"/>
            <w:color w:val="0000FF"/>
            <w:sz w:val="24"/>
            <w:szCs w:val="24"/>
            <w:u w:val="single"/>
          </w:rPr>
          <w:t>http://www.bizjournals.com/houston/stories/2010/09/20/story11.html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Financial transactions on a cell phone are being discovered. </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Hamou, A., Guy, S., Lewden, B., Bilyea, A., Gwadry-Sridhar, F., &amp; Bauer, M. (n.d.). Data collection with iPhone Web apps efficiently collecting patient data using mobile devices. Retrieved March 16, 2011, from </w:t>
      </w:r>
      <w:hyperlink r:id="rId85" w:history="1">
        <w:r w:rsidRPr="00B8645D">
          <w:rPr>
            <w:rFonts w:ascii="Times New Roman" w:eastAsia="Times New Roman" w:hAnsi="Times New Roman" w:cs="Times New Roman"/>
            <w:color w:val="0000FF"/>
            <w:sz w:val="24"/>
            <w:szCs w:val="24"/>
            <w:u w:val="single"/>
          </w:rPr>
          <w:t>http://ieeexplore.ieee.org.ezproxy.baylor.edu/search/srchabstract.jsp?tp=&amp;arnumber=5556565&amp;queryText%3Dmobile+apps%26openedRefinements%3D*%26searchField%3DSearch+All</w:t>
        </w:r>
      </w:hyperlink>
      <w:r w:rsidRPr="00B8645D">
        <w:rPr>
          <w:rFonts w:ascii="Times New Roman" w:hAnsi="Times New Roman"/>
          <w:sz w:val="24"/>
        </w:rPr>
        <w:t xml:space="preserve">. </w:t>
      </w:r>
      <w:r w:rsidRPr="00B8645D">
        <w:rPr>
          <w:rFonts w:ascii="Times New Roman" w:hAnsi="Times New Roman"/>
          <w:sz w:val="24"/>
        </w:rPr>
        <w:lastRenderedPageBreak/>
        <w:t>“</w:t>
      </w:r>
      <w:r w:rsidRPr="00B8645D">
        <w:rPr>
          <w:rFonts w:ascii="Times New Roman" w:hAnsi="Times New Roman"/>
          <w:color w:val="333333"/>
          <w:sz w:val="24"/>
        </w:rPr>
        <w:t>The use of mobile and ubiquitous computing devices is advantageous for collecting and sharing patient data at the bedside or in hospital waiting areas.”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Hargittai, E., &amp; Walejko, G. (2008). THE PARTICIPATION DIVIDE: Content creation and sharing in the digital age. </w:t>
      </w:r>
      <w:r w:rsidRPr="00B8645D">
        <w:rPr>
          <w:rFonts w:ascii="Times New Roman" w:eastAsia="Times New Roman" w:hAnsi="Times New Roman" w:cs="Times New Roman"/>
          <w:i/>
          <w:iCs/>
          <w:sz w:val="24"/>
          <w:szCs w:val="24"/>
        </w:rPr>
        <w:t>Information, Communication &amp; Society</w:t>
      </w:r>
      <w:r w:rsidRPr="00B8645D">
        <w:rPr>
          <w:rFonts w:ascii="Times New Roman" w:eastAsia="Times New Roman" w:hAnsi="Times New Roman" w:cs="Times New Roman"/>
          <w:sz w:val="24"/>
          <w:szCs w:val="24"/>
        </w:rPr>
        <w:t xml:space="preserve">, </w:t>
      </w:r>
      <w:r w:rsidRPr="00B8645D">
        <w:rPr>
          <w:rFonts w:ascii="Times New Roman" w:eastAsia="Times New Roman" w:hAnsi="Times New Roman" w:cs="Times New Roman"/>
          <w:i/>
          <w:iCs/>
          <w:sz w:val="24"/>
          <w:szCs w:val="24"/>
        </w:rPr>
        <w:t>11</w:t>
      </w:r>
      <w:r w:rsidRPr="00B8645D">
        <w:rPr>
          <w:rFonts w:ascii="Times New Roman" w:eastAsia="Times New Roman" w:hAnsi="Times New Roman" w:cs="Times New Roman"/>
          <w:sz w:val="24"/>
          <w:szCs w:val="24"/>
        </w:rPr>
        <w:t>(2), 239-256. doi:</w:t>
      </w:r>
      <w:hyperlink r:id="rId86" w:history="1">
        <w:r w:rsidRPr="00B8645D">
          <w:rPr>
            <w:rFonts w:ascii="Times New Roman" w:eastAsia="Times New Roman" w:hAnsi="Times New Roman" w:cs="Times New Roman"/>
            <w:color w:val="0000FF"/>
            <w:sz w:val="24"/>
            <w:szCs w:val="24"/>
            <w:u w:val="single"/>
          </w:rPr>
          <w:t>10.1080/13691180801946150</w:t>
        </w:r>
      </w:hyperlink>
      <w:r w:rsidRPr="00B8645D">
        <w:rPr>
          <w:rFonts w:ascii="Times New Roman" w:eastAsia="Times New Roman" w:hAnsi="Times New Roman" w:cs="Times New Roman"/>
          <w:sz w:val="24"/>
          <w:szCs w:val="24"/>
        </w:rPr>
        <w:t xml:space="preserve"> </w:t>
      </w:r>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This paper looks at the prevalence of creative activity and sharing in an age when the barriers to disseminating material have been considerably lowered compared with earlier times.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Heller, M. (2011, January 24). Cell Phone Carriers Exploring Ways to Cut Distracted Driving | FairWarning. </w:t>
      </w:r>
      <w:r w:rsidRPr="00B8645D">
        <w:rPr>
          <w:rFonts w:ascii="Times New Roman" w:eastAsia="Times New Roman" w:hAnsi="Times New Roman" w:cs="Times New Roman"/>
          <w:i/>
          <w:iCs/>
          <w:sz w:val="24"/>
          <w:szCs w:val="24"/>
        </w:rPr>
        <w:t>FairWarning</w:t>
      </w:r>
      <w:r w:rsidRPr="00B8645D">
        <w:rPr>
          <w:rFonts w:ascii="Times New Roman" w:eastAsia="Times New Roman" w:hAnsi="Times New Roman" w:cs="Times New Roman"/>
          <w:sz w:val="24"/>
          <w:szCs w:val="24"/>
        </w:rPr>
        <w:t xml:space="preserve">. Retrieved February 21, 2011, from </w:t>
      </w:r>
      <w:hyperlink r:id="rId87" w:history="1">
        <w:r w:rsidRPr="00B8645D">
          <w:rPr>
            <w:rFonts w:ascii="Times New Roman" w:eastAsia="Times New Roman" w:hAnsi="Times New Roman" w:cs="Times New Roman"/>
            <w:color w:val="0000FF"/>
            <w:sz w:val="24"/>
            <w:szCs w:val="24"/>
            <w:u w:val="single"/>
          </w:rPr>
          <w:t>http://www.fairwarning.org/2011/01/cell-phone-carriers-exploring-ways-to-cut-distracted-driving/</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Cellular carriers are devising ways to block incoming calls and texts in a moving vehicle.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Hendery, S. (2011, February). EBSCOhost: THE HARD CELL. </w:t>
      </w:r>
      <w:r w:rsidRPr="00B8645D">
        <w:rPr>
          <w:rFonts w:ascii="Times New Roman" w:eastAsia="Times New Roman" w:hAnsi="Times New Roman" w:cs="Times New Roman"/>
          <w:i/>
          <w:iCs/>
          <w:sz w:val="24"/>
          <w:szCs w:val="24"/>
        </w:rPr>
        <w:t>Business Source Complete</w:t>
      </w:r>
      <w:r w:rsidRPr="00B8645D">
        <w:rPr>
          <w:rFonts w:ascii="Times New Roman" w:eastAsia="Times New Roman" w:hAnsi="Times New Roman" w:cs="Times New Roman"/>
          <w:sz w:val="24"/>
          <w:szCs w:val="24"/>
        </w:rPr>
        <w:t xml:space="preserve">. Retrieved February 21, 2011, from </w:t>
      </w:r>
      <w:hyperlink r:id="rId88" w:anchor="db=bth&amp;AN=57268973" w:history="1">
        <w:r w:rsidRPr="00B8645D">
          <w:rPr>
            <w:rFonts w:ascii="Times New Roman" w:eastAsia="Times New Roman" w:hAnsi="Times New Roman" w:cs="Times New Roman"/>
            <w:color w:val="0000FF"/>
            <w:sz w:val="24"/>
            <w:szCs w:val="24"/>
            <w:u w:val="single"/>
          </w:rPr>
          <w:t>http://ehis.ebscohost.com.ezproxy.baylor.edu/ehost/detail?hid=2&amp;sid=e9574eed-006d-42ef-8409-30bf3efa882c%40sessionmgr10&amp;vid=4&amp;bdata=JnNpdGU9ZWhvc3QtbGl2ZSZzY29wZT1zaXRl#db=bth&amp;AN=57268973</w:t>
        </w:r>
      </w:hyperlink>
    </w:p>
    <w:p w:rsidR="00B8645D" w:rsidRPr="00B8645D" w:rsidRDefault="00B8645D" w:rsidP="00B8645D">
      <w:pPr>
        <w:spacing w:after="0" w:line="480" w:lineRule="atLeast"/>
        <w:ind w:hanging="9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Mobile devices may not be the best way to send intimate marketing messages.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Herman, B. (2006, August 31). Samsung shows off future of wireless - Technology &amp; science - Wireless - msnbc.com. Retrieved March 12, 2011, from </w:t>
      </w:r>
      <w:hyperlink r:id="rId89" w:history="1">
        <w:r w:rsidRPr="00B8645D">
          <w:rPr>
            <w:rFonts w:ascii="Times New Roman" w:eastAsia="Times New Roman" w:hAnsi="Times New Roman" w:cs="Times New Roman"/>
            <w:color w:val="0000FF"/>
            <w:sz w:val="24"/>
            <w:szCs w:val="24"/>
            <w:u w:val="single"/>
          </w:rPr>
          <w:t>http://www.msnbc.msn.com/id/14602940/ns/technology_and_science-wireless/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“Samsung Electronics Co. showed off its vision for the future of mobile technology Thursday, sending data wirelessly at blazing speeds to a moving minibus.”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Higginbotham, S. (2011). The Mobile Tsunami Is Near: Blame Netflix &amp; Apple. Retrieved February 26, 2011, from </w:t>
      </w:r>
      <w:hyperlink r:id="rId90" w:history="1">
        <w:r w:rsidRPr="00B8645D">
          <w:rPr>
            <w:rFonts w:ascii="Times New Roman" w:eastAsia="Times New Roman" w:hAnsi="Times New Roman" w:cs="Times New Roman"/>
            <w:color w:val="0000FF"/>
            <w:sz w:val="24"/>
            <w:szCs w:val="24"/>
            <w:u w:val="single"/>
          </w:rPr>
          <w:t>http://gigaom.com/2011/01/31/the-mobile-tsunami-is-near-blame-netflix-and-apple/</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"Think mobile data demand is big today, with 94 million smartphone shipped this year and 5 billion mobile subscribers? Well, Cisco ( s csco) says it’s going to get a lot bigger by 2015, with worldwide mobile data traffic set to increase 26-fold between 2010 and 2015, reaching 6.3 exabytes per month. That’s 75 exabytes annually by 2015. Last year, I called it the mobilpocalypse, but this year, I’m going to say it’s a looming tsunami, driven by everyone’s favorite bandwidth hog and the proliferation of mobile devices."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History of Cell Phones. (2010). . Retrieved February 21, 2011, from </w:t>
      </w:r>
      <w:hyperlink r:id="rId91" w:history="1">
        <w:r w:rsidRPr="00B8645D">
          <w:rPr>
            <w:rFonts w:ascii="Times New Roman" w:eastAsia="Times New Roman" w:hAnsi="Times New Roman" w:cs="Times New Roman"/>
            <w:color w:val="0000FF"/>
            <w:sz w:val="24"/>
            <w:szCs w:val="24"/>
            <w:u w:val="single"/>
          </w:rPr>
          <w:t>http://www.tech-faq.com/history-of-cell-phones.html</w:t>
        </w:r>
      </w:hyperlink>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tab/>
      </w:r>
      <w:r w:rsidRPr="00B8645D">
        <w:rPr>
          <w:rFonts w:ascii="Times New Roman" w:hAnsi="Times New Roman" w:cs="Times New Roman"/>
          <w:sz w:val="24"/>
          <w:szCs w:val="24"/>
        </w:rPr>
        <w:t>A look at the history of cell phones.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How to Start a Cell Phone Business. (2011). </w:t>
      </w:r>
      <w:r w:rsidRPr="00B8645D">
        <w:rPr>
          <w:rFonts w:ascii="Times New Roman" w:eastAsia="Times New Roman" w:hAnsi="Times New Roman" w:cs="Times New Roman"/>
          <w:i/>
          <w:iCs/>
          <w:sz w:val="24"/>
          <w:szCs w:val="24"/>
        </w:rPr>
        <w:t>A Touch of Business</w:t>
      </w:r>
      <w:r w:rsidRPr="00B8645D">
        <w:rPr>
          <w:rFonts w:ascii="Times New Roman" w:eastAsia="Times New Roman" w:hAnsi="Times New Roman" w:cs="Times New Roman"/>
          <w:sz w:val="24"/>
          <w:szCs w:val="24"/>
        </w:rPr>
        <w:t xml:space="preserve">. Retrieved February 21, 2011, from </w:t>
      </w:r>
      <w:hyperlink r:id="rId92" w:history="1">
        <w:r w:rsidRPr="00B8645D">
          <w:rPr>
            <w:rFonts w:ascii="Times New Roman" w:eastAsia="Times New Roman" w:hAnsi="Times New Roman" w:cs="Times New Roman"/>
            <w:color w:val="0000FF"/>
            <w:sz w:val="24"/>
            <w:szCs w:val="24"/>
            <w:u w:val="single"/>
          </w:rPr>
          <w:t>http://www.atouchofbusiness.com/tips/ideas/CellBusiness0076.html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Over the next ten years we will experience an ecommerce boom and this tells what actions to take to make money in the cell phone industry.</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Hsieh, J. (n.d.). EBSCOhost: Ambulance 12-Lead Electrocardiography Transmission via Cell Phone Technolog... Retrieved March 16, 2011, from </w:t>
      </w:r>
      <w:hyperlink r:id="rId93" w:anchor="db=a9h&amp;AN=54845631" w:history="1">
        <w:r w:rsidRPr="00B8645D">
          <w:rPr>
            <w:rFonts w:ascii="Times New Roman" w:eastAsia="Times New Roman" w:hAnsi="Times New Roman" w:cs="Times New Roman"/>
            <w:color w:val="0000FF"/>
            <w:sz w:val="24"/>
            <w:szCs w:val="24"/>
            <w:u w:val="single"/>
          </w:rPr>
          <w:t>http://ehis.ebscohost.com.ezproxy.baylor.edu/ehost/detail?hid=109&amp;sid=fda01179-d67b-4846-b177-31610c9769f5%40sessionmgr104&amp;vid=4&amp;bdata=JnNpdGU9ZWhvc3QtbGl2ZSZzY29wZT1zaXRl#db=a9h&amp;AN=54845631</w:t>
        </w:r>
      </w:hyperlink>
      <w:r w:rsidRPr="00B8645D">
        <w:rPr>
          <w:rFonts w:ascii="Times New Roman" w:hAnsi="Times New Roman"/>
          <w:sz w:val="24"/>
        </w:rPr>
        <w:t>. “</w:t>
      </w:r>
      <w:r w:rsidRPr="00B8645D">
        <w:rPr>
          <w:rFonts w:ascii="Times New Roman" w:hAnsi="Times New Roman"/>
          <w:color w:val="333333"/>
          <w:sz w:val="24"/>
        </w:rPr>
        <w:t>Transmission of 12-lead electrocardiography (ECG) from an ambulance to the cell phone to the hospital and to cell phones to off-site cardiologists was evaluated.”</w:t>
      </w:r>
    </w:p>
    <w:p w:rsidR="00B8645D" w:rsidRPr="00B8645D" w:rsidRDefault="00B8645D" w:rsidP="00B8645D">
      <w:pPr>
        <w:spacing w:after="0" w:line="480" w:lineRule="atLeast"/>
        <w:ind w:hanging="720"/>
      </w:pP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HTC, Inc. (2010, July 29). HTC Press Release - Read the Latest HTC Mobile Phone News. </w:t>
      </w:r>
      <w:r w:rsidRPr="00B8645D">
        <w:rPr>
          <w:rFonts w:ascii="Times New Roman" w:eastAsia="Times New Roman" w:hAnsi="Times New Roman" w:cs="Times New Roman"/>
          <w:i/>
          <w:iCs/>
          <w:sz w:val="24"/>
          <w:szCs w:val="24"/>
        </w:rPr>
        <w:t>HTC</w:t>
      </w:r>
      <w:r w:rsidRPr="00B8645D">
        <w:rPr>
          <w:rFonts w:ascii="Times New Roman" w:eastAsia="Times New Roman" w:hAnsi="Times New Roman" w:cs="Times New Roman"/>
          <w:sz w:val="24"/>
          <w:szCs w:val="24"/>
        </w:rPr>
        <w:t xml:space="preserve">. Retrieved March 12, 2011, from </w:t>
      </w:r>
      <w:hyperlink r:id="rId94" w:history="1">
        <w:r w:rsidRPr="00B8645D">
          <w:rPr>
            <w:rFonts w:ascii="Times New Roman" w:eastAsia="Times New Roman" w:hAnsi="Times New Roman" w:cs="Times New Roman"/>
            <w:color w:val="0000FF"/>
            <w:sz w:val="24"/>
            <w:szCs w:val="24"/>
            <w:u w:val="single"/>
          </w:rPr>
          <w:t>http://www.htc.com/us/press/htc-strengthens-management-team-in-preparation-for-future-growth/18</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“HTC, a Taiwanese handset manufacturer, plans next year to bring smartphones that can use speedy LTE networks in the U.S. Peter Chou, HTC’s CEO, confirmed the strategy in a in a </w:t>
      </w:r>
      <w:hyperlink r:id="rId95" w:history="1">
        <w:r w:rsidRPr="00B8645D">
          <w:rPr>
            <w:rFonts w:ascii="Times New Roman" w:eastAsia="Times New Roman" w:hAnsi="Times New Roman" w:cs="Times New Roman"/>
            <w:sz w:val="24"/>
            <w:szCs w:val="24"/>
          </w:rPr>
          <w:t>video interview with Mobile World Live</w:t>
        </w:r>
      </w:hyperlink>
      <w:r w:rsidRPr="00B8645D">
        <w:rPr>
          <w:rFonts w:ascii="Times New Roman" w:eastAsia="Times New Roman" w:hAnsi="Times New Roman" w:cs="Times New Roman"/>
          <w:sz w:val="24"/>
          <w:szCs w:val="24"/>
        </w:rPr>
        <w:t xml:space="preserve">, where he said his company would </w:t>
      </w:r>
      <w:hyperlink r:id="rId96" w:history="1">
        <w:r w:rsidRPr="00B8645D">
          <w:rPr>
            <w:rFonts w:ascii="Times New Roman" w:eastAsia="Times New Roman" w:hAnsi="Times New Roman" w:cs="Times New Roman"/>
            <w:sz w:val="24"/>
            <w:szCs w:val="24"/>
          </w:rPr>
          <w:t xml:space="preserve">introduce </w:t>
        </w:r>
      </w:hyperlink>
      <w:hyperlink r:id="rId97" w:history="1">
        <w:r w:rsidRPr="00B8645D">
          <w:rPr>
            <w:rFonts w:ascii="Times New Roman" w:eastAsia="Times New Roman" w:hAnsi="Times New Roman" w:cs="Times New Roman"/>
            <w:sz w:val="24"/>
            <w:szCs w:val="24"/>
          </w:rPr>
          <w:t>LTE</w:t>
        </w:r>
      </w:hyperlink>
      <w:hyperlink r:id="rId98" w:history="1">
        <w:r w:rsidRPr="00B8645D">
          <w:rPr>
            <w:rFonts w:ascii="Times New Roman" w:eastAsia="Times New Roman" w:hAnsi="Times New Roman" w:cs="Times New Roman"/>
            <w:sz w:val="24"/>
            <w:szCs w:val="24"/>
          </w:rPr>
          <w:t xml:space="preserve"> handsets to the U.S. market in 2011</w:t>
        </w:r>
      </w:hyperlink>
      <w:r w:rsidRPr="00B8645D">
        <w:rPr>
          <w:rFonts w:ascii="Times New Roman" w:eastAsia="Times New Roman" w:hAnsi="Times New Roman" w:cs="Times New Roman"/>
          <w:sz w:val="24"/>
          <w:szCs w:val="24"/>
        </w:rPr>
        <w:t>.”</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Huget, J. L. (2011, February 21). The Checkup - The latest on cellphones and cancer risk. </w:t>
      </w:r>
      <w:r w:rsidRPr="00B8645D">
        <w:rPr>
          <w:rFonts w:ascii="Times New Roman" w:eastAsia="Times New Roman" w:hAnsi="Times New Roman" w:cs="Times New Roman"/>
          <w:i/>
          <w:iCs/>
          <w:sz w:val="24"/>
          <w:szCs w:val="24"/>
        </w:rPr>
        <w:t>The Washington Post</w:t>
      </w:r>
      <w:r w:rsidRPr="00B8645D">
        <w:rPr>
          <w:rFonts w:ascii="Times New Roman" w:eastAsia="Times New Roman" w:hAnsi="Times New Roman" w:cs="Times New Roman"/>
          <w:sz w:val="24"/>
          <w:szCs w:val="24"/>
        </w:rPr>
        <w:t xml:space="preserve">. Retrieved February 21, 2011, from </w:t>
      </w:r>
      <w:hyperlink r:id="rId99" w:history="1">
        <w:r w:rsidRPr="00B8645D">
          <w:rPr>
            <w:rFonts w:ascii="Times New Roman" w:eastAsia="Times New Roman" w:hAnsi="Times New Roman" w:cs="Times New Roman"/>
            <w:color w:val="0000FF"/>
            <w:sz w:val="24"/>
            <w:szCs w:val="24"/>
            <w:u w:val="single"/>
          </w:rPr>
          <w:t>http://voices.washingtonpost.com/checkup/2011/02/the_latest_on_cell_phones_and.html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It is found that there is no link between cell phones and cancer.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III - Cellphones and Driving. (2011, February). </w:t>
      </w:r>
      <w:r w:rsidRPr="00B8645D">
        <w:rPr>
          <w:rFonts w:ascii="Times New Roman" w:eastAsia="Times New Roman" w:hAnsi="Times New Roman" w:cs="Times New Roman"/>
          <w:i/>
          <w:iCs/>
          <w:sz w:val="24"/>
          <w:szCs w:val="24"/>
        </w:rPr>
        <w:t>Insurance Information Institute</w:t>
      </w:r>
      <w:r w:rsidRPr="00B8645D">
        <w:rPr>
          <w:rFonts w:ascii="Times New Roman" w:eastAsia="Times New Roman" w:hAnsi="Times New Roman" w:cs="Times New Roman"/>
          <w:sz w:val="24"/>
          <w:szCs w:val="24"/>
        </w:rPr>
        <w:t xml:space="preserve">. Retrieved February 21, 2011, from </w:t>
      </w:r>
      <w:hyperlink r:id="rId100" w:history="1">
        <w:r w:rsidRPr="00B8645D">
          <w:rPr>
            <w:rFonts w:ascii="Times New Roman" w:eastAsia="Times New Roman" w:hAnsi="Times New Roman" w:cs="Times New Roman"/>
            <w:color w:val="0000FF"/>
            <w:sz w:val="24"/>
            <w:szCs w:val="24"/>
            <w:u w:val="single"/>
          </w:rPr>
          <w:t>http://www.iii.org/media/hottopics/insurance/cellphones/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number of people using cell phones when driving is increasing.</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Imagination Technologies enables mobile content creation across widest range of platforms. (n.d.). . Retrieved March 13, 2011, from </w:t>
      </w:r>
      <w:hyperlink r:id="rId101" w:history="1">
        <w:r w:rsidRPr="00B8645D">
          <w:rPr>
            <w:rFonts w:ascii="Times New Roman" w:eastAsia="Times New Roman" w:hAnsi="Times New Roman" w:cs="Times New Roman"/>
            <w:color w:val="0000FF"/>
            <w:sz w:val="24"/>
            <w:szCs w:val="24"/>
            <w:u w:val="single"/>
          </w:rPr>
          <w:t>http://www.imgtec.com/corporate/newsdetail.asp?NewsID=306</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Imagination Technologies - the leader in mobile and embedded graphics technologies is launching the latest version of its Software Development Kit for content developers.</w:t>
      </w:r>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p>
    <w:p w:rsidR="00B8645D" w:rsidRPr="00B8645D" w:rsidRDefault="00B8645D" w:rsidP="00B8645D">
      <w:pPr>
        <w:spacing w:after="0" w:line="480" w:lineRule="auto"/>
        <w:ind w:hanging="720"/>
        <w:rPr>
          <w:rFonts w:ascii="Times New Roman" w:hAnsi="Times New Roman"/>
          <w:sz w:val="24"/>
        </w:rPr>
      </w:pPr>
      <w:r w:rsidRPr="00B8645D">
        <w:rPr>
          <w:rFonts w:ascii="Times New Roman" w:eastAsia="Times New Roman" w:hAnsi="Times New Roman" w:cs="Times New Roman"/>
          <w:sz w:val="24"/>
          <w:szCs w:val="24"/>
        </w:rPr>
        <w:t xml:space="preserve">Impact_of_Mobile_Technology.pdf. (n.d.). . Retrieved from </w:t>
      </w:r>
      <w:hyperlink r:id="rId102" w:history="1">
        <w:r w:rsidRPr="00B8645D">
          <w:rPr>
            <w:rFonts w:ascii="Times New Roman" w:eastAsia="Times New Roman" w:hAnsi="Times New Roman" w:cs="Times New Roman"/>
            <w:color w:val="0000FF"/>
            <w:sz w:val="24"/>
            <w:szCs w:val="24"/>
            <w:u w:val="single"/>
          </w:rPr>
          <w:t>http://www.uneca.org/AU2010/docs/Impact_of_Mobile_Technology.pdf</w:t>
        </w:r>
      </w:hyperlink>
      <w:r w:rsidRPr="00B8645D">
        <w:rPr>
          <w:rFonts w:ascii="Times New Roman" w:hAnsi="Times New Roman"/>
          <w:sz w:val="24"/>
        </w:rPr>
        <w:t xml:space="preserve">. </w:t>
      </w:r>
    </w:p>
    <w:p w:rsidR="00B8645D" w:rsidRPr="00B8645D" w:rsidRDefault="00B8645D" w:rsidP="00B8645D">
      <w:pPr>
        <w:spacing w:after="0" w:line="480" w:lineRule="auto"/>
        <w:rPr>
          <w:rFonts w:ascii="Times New Roman" w:hAnsi="Times New Roman"/>
          <w:sz w:val="24"/>
        </w:rPr>
      </w:pPr>
      <w:r w:rsidRPr="00B8645D">
        <w:rPr>
          <w:rFonts w:ascii="Times New Roman" w:hAnsi="Times New Roman"/>
          <w:sz w:val="24"/>
        </w:rPr>
        <w:t xml:space="preserve">“Mobile technology offers enormous advantages—added convenience, greater </w:t>
      </w:r>
    </w:p>
    <w:p w:rsidR="00B8645D" w:rsidRPr="00B8645D" w:rsidRDefault="00B8645D" w:rsidP="00B8645D">
      <w:pPr>
        <w:spacing w:after="0" w:line="480" w:lineRule="auto"/>
        <w:rPr>
          <w:rFonts w:ascii="Times New Roman" w:hAnsi="Times New Roman"/>
          <w:sz w:val="24"/>
        </w:rPr>
      </w:pPr>
      <w:r w:rsidRPr="00B8645D">
        <w:rPr>
          <w:rFonts w:ascii="Times New Roman" w:hAnsi="Times New Roman"/>
          <w:sz w:val="24"/>
        </w:rPr>
        <w:t xml:space="preserve">personal security and the ability to take advantage of ‘dead’ time to do business on the </w:t>
      </w:r>
    </w:p>
    <w:p w:rsidR="00B8645D" w:rsidRPr="00B8645D" w:rsidRDefault="00B8645D" w:rsidP="00B8645D">
      <w:pPr>
        <w:spacing w:after="0" w:line="480" w:lineRule="auto"/>
        <w:rPr>
          <w:rFonts w:ascii="Times New Roman" w:eastAsia="Times New Roman" w:hAnsi="Times New Roman" w:cs="Times New Roman"/>
          <w:sz w:val="24"/>
          <w:szCs w:val="24"/>
        </w:rPr>
      </w:pPr>
      <w:r w:rsidRPr="00B8645D">
        <w:rPr>
          <w:rFonts w:ascii="Times New Roman" w:hAnsi="Times New Roman"/>
          <w:sz w:val="24"/>
        </w:rPr>
        <w:t>move.”</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In-Stat - Mobile Devices Catalog. (n.d.). . Retrieved March 13, 2011, from </w:t>
      </w:r>
      <w:hyperlink r:id="rId103" w:history="1">
        <w:r w:rsidRPr="00B8645D">
          <w:rPr>
            <w:rFonts w:ascii="Times New Roman" w:eastAsia="Times New Roman" w:hAnsi="Times New Roman" w:cs="Times New Roman"/>
            <w:color w:val="0000FF"/>
            <w:sz w:val="24"/>
            <w:szCs w:val="24"/>
            <w:u w:val="single"/>
          </w:rPr>
          <w:t>http://www.instat.com/catalog/wcatalogue.asp?id=66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hAnsi="Times New Roman"/>
          <w:sz w:val="24"/>
          <w:szCs w:val="24"/>
        </w:rPr>
        <w:lastRenderedPageBreak/>
        <w:t>Provides analysis and forecasts of the market for mobile communications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Joy, F. (2010, January). Mobile Phone Regulations at Work Place. </w:t>
      </w:r>
      <w:r w:rsidRPr="00B8645D">
        <w:rPr>
          <w:rFonts w:ascii="Times New Roman" w:eastAsia="Times New Roman" w:hAnsi="Times New Roman" w:cs="Times New Roman"/>
          <w:i/>
          <w:iCs/>
          <w:sz w:val="24"/>
          <w:szCs w:val="24"/>
        </w:rPr>
        <w:t>Ezine Articles</w:t>
      </w:r>
      <w:r w:rsidRPr="00B8645D">
        <w:rPr>
          <w:rFonts w:ascii="Times New Roman" w:eastAsia="Times New Roman" w:hAnsi="Times New Roman" w:cs="Times New Roman"/>
          <w:sz w:val="24"/>
          <w:szCs w:val="24"/>
        </w:rPr>
        <w:t xml:space="preserve">. Retrieved February 21, 2011, from </w:t>
      </w:r>
      <w:hyperlink r:id="rId104" w:history="1">
        <w:r w:rsidRPr="00B8645D">
          <w:rPr>
            <w:rFonts w:ascii="Times New Roman" w:eastAsia="Times New Roman" w:hAnsi="Times New Roman" w:cs="Times New Roman"/>
            <w:color w:val="0000FF"/>
            <w:sz w:val="24"/>
            <w:szCs w:val="24"/>
            <w:u w:val="single"/>
          </w:rPr>
          <w:t>http://ezinearticles.com/?Mobile-Phone-Regulations-at-Work-Place&amp;id=3556092</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Mobile phones interrupt the effective operations of a company.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Kendrick, J. (2011, February 21). How to throw a successful mobile product launch | ZDNet. </w:t>
      </w:r>
      <w:r w:rsidRPr="00B8645D">
        <w:rPr>
          <w:rFonts w:ascii="Times New Roman" w:eastAsia="Times New Roman" w:hAnsi="Times New Roman" w:cs="Times New Roman"/>
          <w:i/>
          <w:iCs/>
          <w:sz w:val="24"/>
          <w:szCs w:val="24"/>
        </w:rPr>
        <w:t>ZDNet</w:t>
      </w:r>
      <w:r w:rsidRPr="00B8645D">
        <w:rPr>
          <w:rFonts w:ascii="Times New Roman" w:eastAsia="Times New Roman" w:hAnsi="Times New Roman" w:cs="Times New Roman"/>
          <w:sz w:val="24"/>
          <w:szCs w:val="24"/>
        </w:rPr>
        <w:t xml:space="preserve">. Retrieved February 21, 2011, from </w:t>
      </w:r>
      <w:hyperlink r:id="rId105" w:history="1">
        <w:r w:rsidRPr="00B8645D">
          <w:rPr>
            <w:rFonts w:ascii="Times New Roman" w:eastAsia="Times New Roman" w:hAnsi="Times New Roman" w:cs="Times New Roman"/>
            <w:color w:val="0000FF"/>
            <w:sz w:val="24"/>
            <w:szCs w:val="24"/>
            <w:u w:val="single"/>
          </w:rPr>
          <w:t>http://www.zdnet.com/blog/mobile-news/how-to-throw-a-successful-mobile-product-launch/1035?tag=content;selector-blogs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There are a few simple steps for companies to follow to make product launches more successful than current practices.</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color w:val="333333"/>
          <w:sz w:val="24"/>
        </w:rPr>
      </w:pPr>
      <w:r w:rsidRPr="00B8645D">
        <w:rPr>
          <w:rFonts w:ascii="Times New Roman" w:eastAsia="Times New Roman" w:hAnsi="Times New Roman" w:cs="Times New Roman"/>
          <w:sz w:val="24"/>
          <w:szCs w:val="24"/>
        </w:rPr>
        <w:t xml:space="preserve">Lefabvre, C. (n.d.). EBSCOhost: Integrating Cell Phones and Mobile Technologies Into Public Health Practice... Retrieved March 16, 2011, from </w:t>
      </w:r>
      <w:hyperlink r:id="rId106" w:anchor="db=a9h&amp;AN=44681368" w:history="1">
        <w:r w:rsidRPr="00B8645D">
          <w:rPr>
            <w:rFonts w:ascii="Times New Roman" w:eastAsia="Times New Roman" w:hAnsi="Times New Roman" w:cs="Times New Roman"/>
            <w:color w:val="0000FF"/>
            <w:sz w:val="24"/>
            <w:szCs w:val="24"/>
            <w:u w:val="single"/>
          </w:rPr>
          <w:t>http://ehis.ebscohost.com.ezproxy.baylor.edu/ehost/detail?hid=109&amp;sid=fda01179-d67b-4846-b177-31610c9769f5%40sessionmgr104&amp;vid=3&amp;bdata=JnNpdGU9ZWhvc3QtbGl2ZSZzY29wZT1zaXRl#db=a9h&amp;AN=44681368</w:t>
        </w:r>
      </w:hyperlink>
      <w:r w:rsidRPr="00B8645D">
        <w:rPr>
          <w:rFonts w:ascii="Times New Roman" w:hAnsi="Times New Roman"/>
          <w:sz w:val="24"/>
        </w:rPr>
        <w:t>. “</w:t>
      </w:r>
      <w:r w:rsidRPr="00B8645D">
        <w:rPr>
          <w:rFonts w:ascii="Times New Roman" w:hAnsi="Times New Roman"/>
          <w:color w:val="333333"/>
          <w:sz w:val="24"/>
        </w:rPr>
        <w:t>The focus of the article is framing the use of mobile technologies in public health from a social marketer's perspective—using the 4 Ps marketing mix as a guide.”</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hAnsi="Times New Roman"/>
          <w:sz w:val="24"/>
        </w:rPr>
        <w:t xml:space="preserve">Lemon, S. (2006, November 13). Samsung Tells Future of Cell Phones - PCWorld. </w:t>
      </w:r>
      <w:r w:rsidRPr="00B8645D">
        <w:rPr>
          <w:rFonts w:ascii="Times New Roman" w:hAnsi="Times New Roman"/>
          <w:iCs/>
          <w:sz w:val="24"/>
        </w:rPr>
        <w:t>PCWorld</w:t>
      </w:r>
      <w:r w:rsidRPr="00B8645D">
        <w:rPr>
          <w:rFonts w:ascii="Times New Roman" w:hAnsi="Times New Roman"/>
          <w:sz w:val="24"/>
        </w:rPr>
        <w:t xml:space="preserve">. Retrieved March 12, 2011, from </w:t>
      </w:r>
      <w:hyperlink r:id="rId107" w:history="1">
        <w:r w:rsidRPr="00B8645D">
          <w:rPr>
            <w:rFonts w:ascii="Times New Roman" w:hAnsi="Times New Roman"/>
            <w:color w:val="0000FF"/>
            <w:sz w:val="24"/>
            <w:u w:val="single"/>
          </w:rPr>
          <w:t>http://www.pcworld.com/article/127852/samsung_tells_future_of_cell_phones.html</w:t>
        </w:r>
      </w:hyperlink>
      <w:r w:rsidRPr="00B8645D">
        <w:rPr>
          <w:rFonts w:ascii="Times New Roman" w:hAnsi="Times New Roman"/>
          <w:sz w:val="24"/>
        </w:rPr>
        <w:t xml:space="preserve"> “Mobile phones will undergo a dramatic transformation over the next few years, incorporating more powerful processors and more storage, as well as new technologies, a Samsung Electronics research and development executive said today.”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Lemstra, W., Hayes, V., &amp; Groenewegen, J. (2010). </w:t>
      </w:r>
      <w:r w:rsidRPr="00B8645D">
        <w:rPr>
          <w:rFonts w:ascii="Times New Roman" w:eastAsia="Times New Roman" w:hAnsi="Times New Roman" w:cs="Times New Roman"/>
          <w:i/>
          <w:iCs/>
          <w:sz w:val="24"/>
          <w:szCs w:val="24"/>
        </w:rPr>
        <w:t>The Innovation Journey of Wi-Fi: The Road To Global Success</w:t>
      </w:r>
      <w:r w:rsidRPr="00B8645D">
        <w:rPr>
          <w:rFonts w:ascii="Times New Roman" w:eastAsia="Times New Roman" w:hAnsi="Times New Roman" w:cs="Times New Roman"/>
          <w:sz w:val="24"/>
          <w:szCs w:val="24"/>
        </w:rPr>
        <w:t>. Cambridge University Press.</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"This book traces the global success of Wi-Fi to the landmark change in radio spectrum policy by the US FCC in 1985, the initiative by NCR Corporation to start development of Wireless-LANs and the drive for an open standard IEEE 802.11, released in 1997. It also singles out and explains the significance of the initiative by Steve Jobs at Apple to include Wireless-LAN in the iBook, which moved the product from the early adopters to the mass market"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Levinson, P. (2004). </w:t>
      </w:r>
      <w:r w:rsidRPr="00B8645D">
        <w:rPr>
          <w:rFonts w:ascii="Times New Roman" w:eastAsia="Times New Roman" w:hAnsi="Times New Roman" w:cs="Times New Roman"/>
          <w:i/>
          <w:iCs/>
          <w:sz w:val="24"/>
          <w:szCs w:val="24"/>
        </w:rPr>
        <w:t>Cellphone: the story of the world's most mobile medium and how it has transformed everything!</w:t>
      </w:r>
      <w:r w:rsidRPr="00B8645D">
        <w:rPr>
          <w:rFonts w:ascii="Times New Roman" w:eastAsia="Times New Roman" w:hAnsi="Times New Roman" w:cs="Times New Roman"/>
          <w:sz w:val="24"/>
          <w:szCs w:val="24"/>
        </w:rPr>
        <w:t xml:space="preserve"> Macmillan.</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"Cellphone considers how this new dual edge of accessibility transforms restaurants, public transport, automobiles, romance, literacy, parent-child relationships, war, and indeed all walks of life, trivial and profound. Like an organic cell that moves, evolves, combines with other cells, and generates, the cellphone has become a complex sparkplug of human life"</w:t>
      </w:r>
    </w:p>
    <w:p w:rsidR="00B8645D" w:rsidRPr="00B8645D" w:rsidRDefault="00B8645D" w:rsidP="00B8645D">
      <w:pPr>
        <w:spacing w:after="0" w:line="480" w:lineRule="atLeast"/>
        <w:ind w:hanging="720"/>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 xml:space="preserve">MWC: Sony Ericsson pushes for open source, mobile content creation - based around social communities. (n.d.). . Retrieved March 13, 2011, from </w:t>
      </w:r>
      <w:hyperlink r:id="rId108" w:history="1">
        <w:r w:rsidRPr="00B8645D">
          <w:rPr>
            <w:rFonts w:ascii="Times New Roman" w:eastAsia="ヒラギノ角ゴ Pro W3" w:hAnsi="Times New Roman" w:cs="Times New Roman"/>
            <w:color w:val="000099"/>
            <w:sz w:val="24"/>
            <w:szCs w:val="24"/>
            <w:u w:val="single"/>
          </w:rPr>
          <w:t>http://www.gomonews.com/mwc-sony-ericsson-pushes-for-open-source-mobile-content-creation-based-around-social-communities/</w:t>
        </w:r>
      </w:hyperlink>
    </w:p>
    <w:p w:rsidR="00B8645D" w:rsidRPr="00B8645D" w:rsidRDefault="00B8645D" w:rsidP="00B8645D">
      <w:pPr>
        <w:spacing w:after="0" w:line="480" w:lineRule="atLeast"/>
        <w:ind w:hanging="960"/>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ab/>
        <w:t>The key idea was to make a service that allows everyone to “create” content – from phone owners to web developers.</w:t>
      </w:r>
    </w:p>
    <w:p w:rsidR="00B8645D" w:rsidRPr="00B8645D" w:rsidRDefault="00B8645D" w:rsidP="00B8645D">
      <w:pPr>
        <w:spacing w:after="0" w:line="480" w:lineRule="atLeast"/>
        <w:ind w:hanging="960"/>
        <w:rPr>
          <w:rFonts w:ascii="Times New Roman" w:eastAsia="ヒラギノ角ゴ Pro W3" w:hAnsi="Times New Roman" w:cs="Times New Roman"/>
          <w:color w:val="000000"/>
          <w:sz w:val="24"/>
          <w:szCs w:val="24"/>
        </w:rPr>
      </w:pPr>
    </w:p>
    <w:p w:rsidR="00B8645D" w:rsidRPr="00B8645D" w:rsidRDefault="00B8645D" w:rsidP="00B8645D">
      <w:pPr>
        <w:spacing w:line="480" w:lineRule="auto"/>
        <w:ind w:hanging="720"/>
        <w:rPr>
          <w:rFonts w:ascii="Times" w:hAnsi="Times"/>
          <w:sz w:val="20"/>
          <w:szCs w:val="20"/>
        </w:rPr>
      </w:pPr>
      <w:r w:rsidRPr="00B8645D">
        <w:rPr>
          <w:rFonts w:ascii="Times New Roman" w:eastAsia="Times New Roman" w:hAnsi="Times New Roman" w:cs="Times New Roman"/>
          <w:sz w:val="24"/>
          <w:szCs w:val="24"/>
        </w:rPr>
        <w:t xml:space="preserve">MacManus, R. (n.d.). Sensor &amp; RFID Apps of the Future, Part 1. Retrieved March 16, 2011, from </w:t>
      </w:r>
      <w:hyperlink r:id="rId109" w:history="1">
        <w:r w:rsidRPr="00B8645D">
          <w:rPr>
            <w:rFonts w:ascii="Times New Roman" w:eastAsia="Times New Roman" w:hAnsi="Times New Roman" w:cs="Times New Roman"/>
            <w:color w:val="0000FF"/>
            <w:sz w:val="24"/>
            <w:szCs w:val="24"/>
            <w:u w:val="single"/>
          </w:rPr>
          <w:t>http://www.readwriteweb.com/archives/sensor_rfid_apps_of_the_future_part_1.php</w:t>
        </w:r>
      </w:hyperlink>
      <w:r w:rsidRPr="00B8645D">
        <w:t xml:space="preserve">. </w:t>
      </w:r>
      <w:r w:rsidRPr="00B8645D">
        <w:rPr>
          <w:rFonts w:ascii="Times New Roman" w:hAnsi="Times New Roman"/>
          <w:color w:val="000000"/>
          <w:sz w:val="24"/>
        </w:rPr>
        <w:t>There are possibilities for new types of mobile apps that will take advantage of sensor and RFID data.</w:t>
      </w: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Makker, K., Varghese, A., Desai, N., Moradi, R., &amp; Agarwai, A. (n.d.). EBSCOhost: Cell phones: modern man's nemesis? Retrieved March 16, 2011, from </w:t>
      </w:r>
      <w:hyperlink r:id="rId110" w:anchor="db=a9h&amp;AN=42834585" w:history="1">
        <w:r w:rsidRPr="00B8645D">
          <w:rPr>
            <w:rFonts w:ascii="Times New Roman" w:eastAsia="Times New Roman" w:hAnsi="Times New Roman" w:cs="Times New Roman"/>
            <w:color w:val="0000FF"/>
            <w:sz w:val="24"/>
            <w:szCs w:val="24"/>
            <w:u w:val="single"/>
          </w:rPr>
          <w:t>http://ehis.ebscohost.com.ezproxy.baylor.edu/ehost/detail?hid=109&amp;sid=fda01179-d67b-4846-b177-</w:t>
        </w:r>
        <w:r w:rsidRPr="00B8645D">
          <w:rPr>
            <w:rFonts w:ascii="Times New Roman" w:eastAsia="Times New Roman" w:hAnsi="Times New Roman" w:cs="Times New Roman"/>
            <w:color w:val="0000FF"/>
            <w:sz w:val="24"/>
            <w:szCs w:val="24"/>
            <w:u w:val="single"/>
          </w:rPr>
          <w:lastRenderedPageBreak/>
          <w:t>31610c9769f5%40sessionmgr104&amp;vid=3&amp;bdata=JnNpdGU9ZWhvc3QtbGl2ZSZzY29wZT1zaXRl#db=a9h&amp;AN=42834585</w:t>
        </w:r>
      </w:hyperlink>
      <w:r w:rsidRPr="00B8645D">
        <w:rPr>
          <w:rFonts w:ascii="Times New Roman" w:hAnsi="Times New Roman"/>
          <w:sz w:val="24"/>
        </w:rPr>
        <w:t>. “</w:t>
      </w:r>
      <w:r w:rsidRPr="00B8645D">
        <w:rPr>
          <w:rFonts w:ascii="Times New Roman" w:hAnsi="Times New Roman"/>
          <w:color w:val="333333"/>
          <w:sz w:val="24"/>
        </w:rPr>
        <w:t>With every technological development comes some element of health concern, and cell phones are no exception.</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Makoe, M. (2010, November). EBSCOhost: Exploring the use of MXit: a cell-phone social network to facilitate learni... </w:t>
      </w:r>
      <w:r w:rsidRPr="00B8645D">
        <w:rPr>
          <w:rFonts w:ascii="Times New Roman" w:eastAsia="Times New Roman" w:hAnsi="Times New Roman" w:cs="Times New Roman"/>
          <w:i/>
          <w:iCs/>
          <w:sz w:val="24"/>
          <w:szCs w:val="24"/>
        </w:rPr>
        <w:t>Communication Abstracts</w:t>
      </w:r>
      <w:r w:rsidRPr="00B8645D">
        <w:rPr>
          <w:rFonts w:ascii="Times New Roman" w:eastAsia="Times New Roman" w:hAnsi="Times New Roman" w:cs="Times New Roman"/>
          <w:sz w:val="24"/>
          <w:szCs w:val="24"/>
        </w:rPr>
        <w:t xml:space="preserve">. Library Database, . Retrieved February 21, 2011, from </w:t>
      </w:r>
      <w:hyperlink r:id="rId111" w:anchor="db=cax&amp;AN=54379953" w:history="1">
        <w:r w:rsidRPr="00B8645D">
          <w:rPr>
            <w:rFonts w:ascii="Times New Roman" w:eastAsia="Times New Roman" w:hAnsi="Times New Roman" w:cs="Times New Roman"/>
            <w:color w:val="0000FF"/>
            <w:sz w:val="24"/>
            <w:szCs w:val="24"/>
            <w:u w:val="single"/>
          </w:rPr>
          <w:t>http://ehis.ebscohost.com.ezproxy.baylor.edu/ehost/detail?hid=2&amp;sid=69a5c8db-e4f2-4df0-8b25-ed328072a0b4%40sessionmgr10&amp;vid=3&amp;bdata=JnNpdGU9ZWhvc3QtbGl2ZSZzY29wZT1zaXRl#db=cax&amp;AN=54379953</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A cell phone instant messaging program, MXit, is being used to support distance learning.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Marples, G. (2008). The History of Cell Phones – A Vision Realized. Retrieved February 21, 2011, from </w:t>
      </w:r>
      <w:hyperlink r:id="rId112" w:history="1">
        <w:r w:rsidRPr="00B8645D">
          <w:rPr>
            <w:rFonts w:ascii="Times New Roman" w:eastAsia="Times New Roman" w:hAnsi="Times New Roman" w:cs="Times New Roman"/>
            <w:color w:val="0000FF"/>
            <w:sz w:val="24"/>
            <w:szCs w:val="24"/>
            <w:u w:val="single"/>
          </w:rPr>
          <w:t>http://www.thehistoryof.net/history-of-cell-phones.html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"Samuel Morse was a man of vision. His vision, his dreams, have become the paving stones for what is now known as the information superhighway. The leading technology in the creation and progress of this telecommunication spectacle is the cell phone and its derivatives. So you may wonder how we got from Samuel Morse to where we are today…and where we’re going tomorrow. To ease your curiosity, following is a history of cell phones. Sit back, relax and enjoy.”</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McCullagh, D. (2010, February 11). Feds push for tracking cell phones | Politics and Law - CNET News. </w:t>
      </w:r>
      <w:r w:rsidRPr="00B8645D">
        <w:rPr>
          <w:rFonts w:ascii="Times New Roman" w:eastAsia="Times New Roman" w:hAnsi="Times New Roman" w:cs="Times New Roman"/>
          <w:i/>
          <w:iCs/>
          <w:sz w:val="24"/>
          <w:szCs w:val="24"/>
        </w:rPr>
        <w:t>cNet News</w:t>
      </w:r>
      <w:r w:rsidRPr="00B8645D">
        <w:rPr>
          <w:rFonts w:ascii="Times New Roman" w:eastAsia="Times New Roman" w:hAnsi="Times New Roman" w:cs="Times New Roman"/>
          <w:sz w:val="24"/>
          <w:szCs w:val="24"/>
        </w:rPr>
        <w:t xml:space="preserve">. Retrieved February 21, 2011, from </w:t>
      </w:r>
      <w:hyperlink r:id="rId113" w:history="1">
        <w:r w:rsidRPr="00B8645D">
          <w:rPr>
            <w:rFonts w:ascii="Times New Roman" w:eastAsia="Times New Roman" w:hAnsi="Times New Roman" w:cs="Times New Roman"/>
            <w:color w:val="0000FF"/>
            <w:sz w:val="24"/>
            <w:szCs w:val="24"/>
            <w:u w:val="single"/>
          </w:rPr>
          <w:t>http://news.cnet.com/8301-13578_3-10451518-38.html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Feds are pushing for tracking cell phones and backing it with the Fourth Amendment.</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MediaFuturist: Mobile Content Creation Has Big Potential (EMarketer). (n.d.). . Retrieved March 13, 2011, from </w:t>
      </w:r>
      <w:hyperlink r:id="rId114" w:history="1">
        <w:r w:rsidRPr="00B8645D">
          <w:rPr>
            <w:rFonts w:ascii="Times New Roman" w:eastAsia="Times New Roman" w:hAnsi="Times New Roman" w:cs="Times New Roman"/>
            <w:color w:val="0000FF"/>
            <w:sz w:val="24"/>
            <w:szCs w:val="24"/>
            <w:u w:val="single"/>
          </w:rPr>
          <w:t>http://www.mediafuturist.com/2007/12/mobile-content.html</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"Mobile users as walking production studios. User-generated and shared content will account for one-quarter of the world's entertainment within five years”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Metzger, M. C. M. (2009). </w:t>
      </w:r>
      <w:r w:rsidRPr="00B8645D">
        <w:rPr>
          <w:rFonts w:ascii="Times New Roman" w:eastAsia="Times New Roman" w:hAnsi="Times New Roman" w:cs="Times New Roman"/>
          <w:i/>
          <w:iCs/>
          <w:sz w:val="24"/>
          <w:szCs w:val="24"/>
        </w:rPr>
        <w:t>Mobile Future mocom2020: A Collaborative Vision of the Future of Mobile Media and Communication</w:t>
      </w:r>
      <w:r w:rsidRPr="00B8645D">
        <w:rPr>
          <w:rFonts w:ascii="Times New Roman" w:eastAsia="Times New Roman" w:hAnsi="Times New Roman" w:cs="Times New Roman"/>
          <w:sz w:val="24"/>
          <w:szCs w:val="24"/>
        </w:rPr>
        <w:t>. BoD – Books on Demand.</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"In the year 2020 mobile communication will offer you anything you can dream of, anywhere and anytime. Technology for mobile media and communication is developing rapidly. What are the key trends in mobile communication today and for the upcoming years? How does the iPhone, Twitter, facebook mobile or other innovations change our way we communicate? What are the main milestones for your mobile life for the next decade? What will the future of Mobile Media look like? And what will these changes mean for our lives?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Mexico - Mobile Market - Overview, Statistics and Forecasts - BuddeComm - BuddeComm. (n.d.). . Retrieved March 13, 2011, from </w:t>
      </w:r>
      <w:hyperlink r:id="rId115" w:history="1">
        <w:r w:rsidRPr="00B8645D">
          <w:rPr>
            <w:rFonts w:ascii="Times New Roman" w:eastAsia="Times New Roman" w:hAnsi="Times New Roman" w:cs="Times New Roman"/>
            <w:color w:val="0000FF"/>
            <w:sz w:val="24"/>
            <w:szCs w:val="24"/>
            <w:u w:val="single"/>
          </w:rPr>
          <w:t>http://www.budde.com.au/Research/Mexico-Mobile-Market-Overview-Statistics-and-Forecasts.html</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The mobile market in Mexico witnessed a slowdown in subscriber growth and usage in 2009</w:t>
      </w:r>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Midkiff, S. (n.d.). Mobile computing "Killer app" competition. Retrieved March 16, 2011, from </w:t>
      </w:r>
      <w:hyperlink r:id="rId116" w:history="1">
        <w:r w:rsidRPr="00B8645D">
          <w:rPr>
            <w:rFonts w:ascii="Times New Roman" w:eastAsia="Times New Roman" w:hAnsi="Times New Roman" w:cs="Times New Roman"/>
            <w:color w:val="0000FF"/>
            <w:sz w:val="24"/>
            <w:szCs w:val="24"/>
            <w:u w:val="single"/>
          </w:rPr>
          <w:t>http://ieeexplore.ieee.org.ezproxy.baylor.edu/search/srchabstract.jsp?tp=&amp;arnumber=1037729&amp;queryText%3Dmobile+apps%26openedRefinements%3D*%26searchField%3DSearch+All</w:t>
        </w:r>
      </w:hyperlink>
      <w:r w:rsidRPr="00B8645D">
        <w:t>. “</w:t>
      </w:r>
      <w:r w:rsidRPr="00B8645D">
        <w:rPr>
          <w:rFonts w:ascii="Times New Roman" w:hAnsi="Times New Roman"/>
          <w:sz w:val="24"/>
        </w:rPr>
        <w:t>I</w:t>
      </w:r>
      <w:r w:rsidRPr="00B8645D">
        <w:rPr>
          <w:rFonts w:ascii="Times New Roman" w:hAnsi="Times New Roman"/>
          <w:color w:val="333333"/>
          <w:sz w:val="24"/>
        </w:rPr>
        <w:t>n Spring and Fall 2001, students in Abdelsalam Helal's </w:t>
      </w:r>
      <w:r w:rsidRPr="00B8645D">
        <w:rPr>
          <w:rFonts w:ascii="Times New Roman" w:hAnsi="Times New Roman"/>
          <w:color w:val="E37222"/>
          <w:sz w:val="24"/>
        </w:rPr>
        <w:t>Mobile</w:t>
      </w:r>
      <w:r w:rsidRPr="00B8645D">
        <w:rPr>
          <w:rFonts w:ascii="Times New Roman" w:hAnsi="Times New Roman"/>
          <w:color w:val="333333"/>
          <w:sz w:val="24"/>
        </w:rPr>
        <w:t>Computing class designed killer </w:t>
      </w:r>
      <w:r w:rsidRPr="00B8645D">
        <w:rPr>
          <w:rFonts w:ascii="Times New Roman" w:hAnsi="Times New Roman"/>
          <w:color w:val="E37222"/>
          <w:sz w:val="24"/>
        </w:rPr>
        <w:t>apps</w:t>
      </w:r>
      <w:r w:rsidRPr="00B8645D">
        <w:rPr>
          <w:rFonts w:ascii="Times New Roman" w:hAnsi="Times New Roman"/>
          <w:color w:val="333333"/>
          <w:sz w:val="24"/>
        </w:rPr>
        <w:t> for a Motorola smart phone.”</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Mindlin, A. (2011). Smartphone Users Focus on Apps, Not Talking or Browsing. Retrieved March 17, 2011, from </w:t>
      </w:r>
      <w:hyperlink r:id="rId117" w:history="1">
        <w:r w:rsidRPr="00B8645D">
          <w:rPr>
            <w:rFonts w:ascii="Times New Roman" w:eastAsia="Times New Roman" w:hAnsi="Times New Roman" w:cs="Times New Roman"/>
            <w:color w:val="0000FF"/>
            <w:sz w:val="24"/>
            <w:szCs w:val="24"/>
            <w:u w:val="single"/>
          </w:rPr>
          <w:t>http://www.nytimes.com/2011/03/07/business/media/07drill.html?_r=1&amp;ref=cellphones</w:t>
        </w:r>
      </w:hyperlink>
      <w:r w:rsidRPr="00B8645D">
        <w:t xml:space="preserve"> "The average smartphone owner spends 667 minutes a month using apps. That is more time spent with apps than spent talking on a smartphone or using it to browse the Web. But not all smartphones are equally friendly to apps.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Minggu. (2010, October). Nokia Shows 3 Future Mobile Technology | New Mobile Phones. </w:t>
      </w:r>
      <w:r w:rsidRPr="00B8645D">
        <w:rPr>
          <w:rFonts w:ascii="Times New Roman" w:eastAsia="Times New Roman" w:hAnsi="Times New Roman" w:cs="Times New Roman"/>
          <w:i/>
          <w:iCs/>
          <w:sz w:val="24"/>
          <w:szCs w:val="24"/>
        </w:rPr>
        <w:t>New Mobile Phones</w:t>
      </w:r>
      <w:r w:rsidRPr="00B8645D">
        <w:rPr>
          <w:rFonts w:ascii="Times New Roman" w:eastAsia="Times New Roman" w:hAnsi="Times New Roman" w:cs="Times New Roman"/>
          <w:sz w:val="24"/>
          <w:szCs w:val="24"/>
        </w:rPr>
        <w:t xml:space="preserve">. Retrieved March 12, 2011, from </w:t>
      </w:r>
      <w:hyperlink r:id="rId118" w:history="1">
        <w:r w:rsidRPr="00B8645D">
          <w:rPr>
            <w:rFonts w:ascii="Times New Roman" w:eastAsia="Times New Roman" w:hAnsi="Times New Roman" w:cs="Times New Roman"/>
            <w:color w:val="0000FF"/>
            <w:sz w:val="24"/>
            <w:szCs w:val="24"/>
            <w:u w:val="single"/>
          </w:rPr>
          <w:t>http://nemobilesphones.blogspot.com/2010/10/nokia-shows-3-future-mobile-technology.html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“Cambridge - Nokia is developing a variety of future mobile technologies. One of them is so focused phone with a flexible body, which can change form.”</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Mobile Content Writers - Provider of Mobile Content Creation and Writing. (n.d.). . Retrieved March 13, 2011, from </w:t>
      </w:r>
      <w:hyperlink r:id="rId119" w:history="1">
        <w:r w:rsidRPr="00B8645D">
          <w:rPr>
            <w:rFonts w:ascii="Times New Roman" w:eastAsia="Times New Roman" w:hAnsi="Times New Roman" w:cs="Times New Roman"/>
            <w:color w:val="0000FF"/>
            <w:sz w:val="24"/>
            <w:szCs w:val="24"/>
            <w:u w:val="single"/>
          </w:rPr>
          <w:t>http://mobilecontentwriters.com/</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Mobile Content Writers is where you find the right freelance writers or developers</w:t>
      </w:r>
    </w:p>
    <w:p w:rsidR="00B8645D" w:rsidRPr="00B8645D" w:rsidRDefault="00B8645D" w:rsidP="00B8645D">
      <w:pPr>
        <w:spacing w:after="0" w:line="480" w:lineRule="atLeast"/>
        <w:ind w:hanging="720"/>
        <w:rPr>
          <w:rFonts w:ascii="Times New Roman" w:hAnsi="Times New Roman"/>
          <w:sz w:val="24"/>
        </w:rPr>
      </w:pPr>
      <w:r w:rsidRPr="00B8645D">
        <w:rPr>
          <w:rFonts w:ascii="Times New Roman" w:eastAsia="Times New Roman" w:hAnsi="Times New Roman" w:cs="Times New Roman"/>
          <w:sz w:val="24"/>
          <w:szCs w:val="24"/>
        </w:rPr>
        <w:t xml:space="preserve">Mobile operating system - Wikipedia, the free encyclopedia. (n.d.). . Retrieved March 16, 2011, from </w:t>
      </w:r>
      <w:hyperlink r:id="rId120" w:history="1">
        <w:r w:rsidRPr="00B8645D">
          <w:rPr>
            <w:rFonts w:ascii="Times New Roman" w:eastAsia="Times New Roman" w:hAnsi="Times New Roman" w:cs="Times New Roman"/>
            <w:color w:val="0000FF"/>
            <w:sz w:val="24"/>
            <w:szCs w:val="24"/>
            <w:u w:val="single"/>
          </w:rPr>
          <w:t>http://en.wikipedia.org/wiki/Mobile_operating_system</w:t>
        </w:r>
      </w:hyperlink>
      <w:r w:rsidRPr="00B8645D">
        <w:rPr>
          <w:rFonts w:ascii="Times New Roman" w:hAnsi="Times New Roman"/>
          <w:sz w:val="24"/>
        </w:rPr>
        <w:t>. This is Wikipedia’s version of what a mobile operating system is and does.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Mobile Phone Application Development | MentorMate. (n.d.). . Retrieved March 16, 2011, from </w:t>
      </w:r>
      <w:hyperlink r:id="rId121" w:history="1">
        <w:r w:rsidRPr="00B8645D">
          <w:rPr>
            <w:rFonts w:ascii="Times New Roman" w:eastAsia="Times New Roman" w:hAnsi="Times New Roman" w:cs="Times New Roman"/>
            <w:color w:val="0000FF"/>
            <w:sz w:val="24"/>
            <w:szCs w:val="24"/>
            <w:u w:val="single"/>
          </w:rPr>
          <w:t>http://mentormate.com/mobile-phone-application-development</w:t>
        </w:r>
      </w:hyperlink>
      <w:r w:rsidRPr="00B8645D">
        <w:rPr>
          <w:rFonts w:ascii="Times New Roman" w:hAnsi="Times New Roman"/>
          <w:sz w:val="24"/>
        </w:rPr>
        <w:t>. “I</w:t>
      </w:r>
      <w:r w:rsidRPr="00B8645D">
        <w:rPr>
          <w:rFonts w:ascii="Times New Roman" w:hAnsi="Times New Roman"/>
          <w:color w:val="333333"/>
          <w:sz w:val="24"/>
        </w:rPr>
        <w:t>n today's world, you can't be mobile without being real-time.”</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Mobile Phone Study Provides Economic Evidence in 'Digital Divide' Debate : The Watson Institute for International Studies. (n.d.). . Retrieved March 13, 2011, from </w:t>
      </w:r>
      <w:hyperlink r:id="rId122" w:history="1">
        <w:r w:rsidRPr="00B8645D">
          <w:rPr>
            <w:rFonts w:ascii="Times New Roman" w:eastAsia="Times New Roman" w:hAnsi="Times New Roman" w:cs="Times New Roman"/>
            <w:color w:val="0000FF"/>
            <w:sz w:val="24"/>
            <w:szCs w:val="24"/>
            <w:u w:val="single"/>
          </w:rPr>
          <w:t>http://www.watsoninstitute.org/news_detail.cfm?id=666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hAnsi="Times New Roman"/>
          <w:sz w:val="24"/>
          <w:szCs w:val="24"/>
        </w:rPr>
        <w:t>Study in India shows the tremendous positive effects mobile service can have on a developing nation.</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Mobile Phone Usage Creates Economic Growth in Developing Nations | Online Marketing Management Business Strategy. (n.d.). . Retrieved March 13, 2011, from </w:t>
      </w:r>
      <w:hyperlink r:id="rId123" w:history="1">
        <w:r w:rsidRPr="00B8645D">
          <w:rPr>
            <w:rFonts w:ascii="Times New Roman" w:eastAsia="Times New Roman" w:hAnsi="Times New Roman" w:cs="Times New Roman"/>
            <w:color w:val="0000FF"/>
            <w:sz w:val="24"/>
            <w:szCs w:val="24"/>
            <w:u w:val="single"/>
          </w:rPr>
          <w:t>http://www.daviddalka.com/createvalue/2007/01/28/mobile-phone-usage-creates-economic-growth-in-developing-nations/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There is considerable speculation about the correlation between investments in telecommunications and economic development. </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lastRenderedPageBreak/>
        <w:t xml:space="preserve">Mobile phones and economic development. (n.d.). . Retrieved March 13, 2011, from </w:t>
      </w:r>
      <w:hyperlink r:id="rId124" w:history="1">
        <w:r w:rsidRPr="00B8645D">
          <w:rPr>
            <w:rFonts w:ascii="Times New Roman" w:eastAsia="Times New Roman" w:hAnsi="Times New Roman" w:cs="Times New Roman"/>
            <w:color w:val="0000FF"/>
            <w:sz w:val="24"/>
            <w:szCs w:val="24"/>
            <w:u w:val="single"/>
          </w:rPr>
          <w:t>http://portal.acm.org/citation.cfm?id=1345088&amp;CFID=13572175&amp;CFTOKEN=55108622</w:t>
        </w:r>
      </w:hyperlink>
      <w:r w:rsidRPr="00B8645D">
        <w:rPr>
          <w:rFonts w:ascii="Times New Roman" w:hAnsi="Times New Roman"/>
          <w:sz w:val="24"/>
        </w:rPr>
        <w:t xml:space="preserve">. </w:t>
      </w:r>
      <w:r w:rsidRPr="00B8645D">
        <w:rPr>
          <w:rFonts w:ascii="Times New Roman" w:hAnsi="Times New Roman"/>
          <w:color w:val="000000"/>
          <w:sz w:val="24"/>
        </w:rPr>
        <w:t>There is considerable speculation about the correlation between investments in telecommunications and economic development.</w:t>
      </w: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Mobile Phones and Economic Development in Africa - FSI Stanford. (n.d.). . Retrieved March 13, 2011, from </w:t>
      </w:r>
      <w:hyperlink r:id="rId125" w:history="1">
        <w:r w:rsidRPr="00B8645D">
          <w:rPr>
            <w:rFonts w:ascii="Times New Roman" w:eastAsia="Times New Roman" w:hAnsi="Times New Roman" w:cs="Times New Roman"/>
            <w:color w:val="0000FF"/>
            <w:sz w:val="24"/>
            <w:szCs w:val="24"/>
            <w:u w:val="single"/>
          </w:rPr>
          <w:t>http://fsi.stanford.edu/events/mobile_phones_and_economic_development_in_africa/</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Current research suggests that mobile phone coverage and adoption have had positive impacts on agricultural and labor market efficiency and welfare in certain countries.</w:t>
      </w:r>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Mobile Phones and Economic Development in Africa - Working Paper 211 : Center for Global Development : Publications. (n.d.). . Retrieved March 13, 2011, from </w:t>
      </w:r>
      <w:hyperlink r:id="rId126" w:history="1">
        <w:r w:rsidRPr="00B8645D">
          <w:rPr>
            <w:rFonts w:ascii="Times New Roman" w:eastAsia="Times New Roman" w:hAnsi="Times New Roman" w:cs="Times New Roman"/>
            <w:color w:val="0000FF"/>
            <w:sz w:val="24"/>
            <w:szCs w:val="24"/>
            <w:u w:val="single"/>
          </w:rPr>
          <w:t>http://www.cgdev.org/content/publications/detail/1424175/</w:t>
        </w:r>
      </w:hyperlink>
      <w:r w:rsidRPr="00B8645D">
        <w:rPr>
          <w:rFonts w:ascii="Times New Roman" w:hAnsi="Times New Roman"/>
          <w:sz w:val="24"/>
        </w:rPr>
        <w:t>. “</w:t>
      </w:r>
      <w:r w:rsidRPr="00B8645D">
        <w:rPr>
          <w:rFonts w:ascii="Times New Roman" w:hAnsi="Times New Roman"/>
          <w:color w:val="272727"/>
          <w:sz w:val="24"/>
        </w:rPr>
        <w:t>Jenny Aker and Isaac Mbiti examine the growth of mobile phone technology over the past decade and consider its potential impacts upon quality of life in low-income countries, with a particular focus on sub-Saharan Africa.”</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Morley, D., &amp; Parker, C. S. (2009). </w:t>
      </w:r>
      <w:r w:rsidRPr="00B8645D">
        <w:rPr>
          <w:rFonts w:ascii="Times New Roman" w:eastAsia="Times New Roman" w:hAnsi="Times New Roman" w:cs="Times New Roman"/>
          <w:i/>
          <w:iCs/>
          <w:sz w:val="24"/>
          <w:szCs w:val="24"/>
        </w:rPr>
        <w:t>Understanding Computers: Today and Tomorrow, Comprehensive</w:t>
      </w:r>
      <w:r w:rsidRPr="00B8645D">
        <w:rPr>
          <w:rFonts w:ascii="Times New Roman" w:eastAsia="Times New Roman" w:hAnsi="Times New Roman" w:cs="Times New Roman"/>
          <w:sz w:val="24"/>
          <w:szCs w:val="24"/>
        </w:rPr>
        <w:t>. Cengage Learning.</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"This edition reflects the latest breaking and most relevant technology news to ensure a comprehensive, current knowledge of computer concepts and issues for success in today's techoecentric society. Top-name industry experts from companies, such as Nokia, IBM, and MS Windows Vista, provide insights and personal experiences that emphasize the relevance of the material within the text. The completely updated 12th edition offers exciting new coverage of emerging technologies, including Software as a Service (Saas), Web 2.0, dual-mode mobile phones, ZigBee, Net neutrality, and social networking sites."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Motorola Launches StudioMOTO Mobile Content Creation Software | Digital Media Wire. (n.d.). . Retrieved March 13, 2011, from </w:t>
      </w:r>
      <w:hyperlink r:id="rId127" w:history="1">
        <w:r w:rsidRPr="00B8645D">
          <w:rPr>
            <w:rFonts w:ascii="Times New Roman" w:eastAsia="Times New Roman" w:hAnsi="Times New Roman" w:cs="Times New Roman"/>
            <w:color w:val="0000FF"/>
            <w:sz w:val="24"/>
            <w:szCs w:val="24"/>
            <w:u w:val="single"/>
          </w:rPr>
          <w:t>http://www.dmwmedia.com/news/2006/04/24/motorola-launches-studiomoto-mobile-content-creation-software</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 xml:space="preserve">Motorola on Monday introduced StudioMOTO, a free online music studio that lets users create their own mobile multimedia.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Moyo, D. (2010, September). EBSCOhost: The new media as monitors of democracy: mobile phones and Zimbabwe's 2008 e... </w:t>
      </w:r>
      <w:r w:rsidRPr="00B8645D">
        <w:rPr>
          <w:rFonts w:ascii="Times New Roman" w:eastAsia="Times New Roman" w:hAnsi="Times New Roman" w:cs="Times New Roman"/>
          <w:i/>
          <w:iCs/>
          <w:sz w:val="24"/>
          <w:szCs w:val="24"/>
        </w:rPr>
        <w:t>Communication Abstracts</w:t>
      </w:r>
      <w:r w:rsidRPr="00B8645D">
        <w:rPr>
          <w:rFonts w:ascii="Times New Roman" w:eastAsia="Times New Roman" w:hAnsi="Times New Roman" w:cs="Times New Roman"/>
          <w:sz w:val="24"/>
          <w:szCs w:val="24"/>
        </w:rPr>
        <w:t xml:space="preserve">. Library Database, . Retrieved February 21, 2011, from </w:t>
      </w:r>
      <w:hyperlink r:id="rId128" w:anchor="db=cax&amp;AN=55414484" w:history="1">
        <w:r w:rsidRPr="00B8645D">
          <w:rPr>
            <w:rFonts w:ascii="Times New Roman" w:eastAsia="Times New Roman" w:hAnsi="Times New Roman" w:cs="Times New Roman"/>
            <w:color w:val="0000FF"/>
            <w:sz w:val="24"/>
            <w:szCs w:val="24"/>
            <w:u w:val="single"/>
          </w:rPr>
          <w:t>http://ehis.ebscohost.com.ezproxy.baylor.edu/ehost/detail?hid=2&amp;sid=69a5c8db-e4f2-4df0-8b25-ed328072a0b4%40sessionmgr10&amp;vid=3&amp;bdata=JnNpdGU9ZWhvc3QtbGl2ZSZzY29wZT1zaXRl#db=cax&amp;AN=55414484</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Cell phones are being in the election campaign and the monitoring process in Zimbabwe.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Mukomelov, A. (n.d.). Concept Phone “Mobile Script” on Industrial Design Served. Retrieved March 4, 2011, from </w:t>
      </w:r>
      <w:hyperlink r:id="rId129" w:history="1">
        <w:r w:rsidRPr="00B8645D">
          <w:rPr>
            <w:rFonts w:ascii="Times New Roman" w:eastAsia="Times New Roman" w:hAnsi="Times New Roman" w:cs="Times New Roman"/>
            <w:color w:val="0000FF"/>
            <w:sz w:val="24"/>
            <w:szCs w:val="24"/>
            <w:u w:val="single"/>
          </w:rPr>
          <w:t>http://www.industrialdesignserved.com/Gallery/Concept-Phone-aoeMobile-Scripta/244692</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 contemporary mobile phone must maintain such functions, as: mobility, constant Internet access, access to the documents, games and to give the best possibilities and means of communication and contact.”</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after="0" w:line="480" w:lineRule="auto"/>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Murray, D. (2004). Safety of home delivery compared with hospital delivery in the Eastern Regional Health Authority. </w:t>
      </w:r>
      <w:r w:rsidRPr="00B8645D">
        <w:rPr>
          <w:rFonts w:ascii="Times New Roman" w:eastAsia="Times New Roman" w:hAnsi="Times New Roman" w:cs="Times New Roman"/>
          <w:iCs/>
          <w:sz w:val="24"/>
          <w:szCs w:val="24"/>
        </w:rPr>
        <w:t>Irish Medical Journal</w:t>
      </w:r>
      <w:r w:rsidRPr="00B8645D">
        <w:rPr>
          <w:rFonts w:ascii="Times New Roman" w:eastAsia="Times New Roman" w:hAnsi="Times New Roman" w:cs="Times New Roman"/>
          <w:sz w:val="24"/>
          <w:szCs w:val="24"/>
        </w:rPr>
        <w:t xml:space="preserve">, </w:t>
      </w:r>
      <w:r w:rsidRPr="00B8645D">
        <w:rPr>
          <w:rFonts w:ascii="Times New Roman" w:eastAsia="Times New Roman" w:hAnsi="Times New Roman" w:cs="Times New Roman"/>
          <w:iCs/>
          <w:sz w:val="24"/>
          <w:szCs w:val="24"/>
        </w:rPr>
        <w:t>97</w:t>
      </w:r>
      <w:r w:rsidRPr="00B8645D">
        <w:rPr>
          <w:rFonts w:ascii="Times New Roman" w:eastAsia="Times New Roman" w:hAnsi="Times New Roman" w:cs="Times New Roman"/>
          <w:sz w:val="24"/>
          <w:szCs w:val="24"/>
        </w:rPr>
        <w:t>(6), 190; author reply 190.  </w:t>
      </w:r>
    </w:p>
    <w:p w:rsidR="00B8645D" w:rsidRPr="00B8645D" w:rsidRDefault="00B8645D" w:rsidP="00B8645D">
      <w:pPr>
        <w:spacing w:line="480" w:lineRule="auto"/>
        <w:rPr>
          <w:rFonts w:ascii="Times New Roman" w:hAnsi="Times New Roman"/>
          <w:sz w:val="24"/>
          <w:szCs w:val="20"/>
        </w:rPr>
      </w:pPr>
      <w:r w:rsidRPr="00B8645D">
        <w:rPr>
          <w:rFonts w:ascii="Times New Roman" w:eastAsia="Times New Roman" w:hAnsi="Times New Roman" w:cs="Times New Roman"/>
          <w:sz w:val="24"/>
          <w:szCs w:val="24"/>
        </w:rPr>
        <w:t xml:space="preserve">NG, A. (n.d.). Future Phones: The 17 Coolest Concept Cell Phones (PHOTOS). </w:t>
      </w:r>
      <w:r w:rsidRPr="00B8645D">
        <w:rPr>
          <w:rFonts w:ascii="Times New Roman" w:eastAsia="Times New Roman" w:hAnsi="Times New Roman" w:cs="Times New Roman"/>
          <w:iCs/>
          <w:sz w:val="24"/>
          <w:szCs w:val="24"/>
        </w:rPr>
        <w:t>Huffington Post</w:t>
      </w:r>
      <w:r w:rsidRPr="00B8645D">
        <w:rPr>
          <w:rFonts w:ascii="Times New Roman" w:eastAsia="Times New Roman" w:hAnsi="Times New Roman" w:cs="Times New Roman"/>
          <w:sz w:val="24"/>
          <w:szCs w:val="24"/>
        </w:rPr>
        <w:t xml:space="preserve">. Retrieved February 9, 2011, from </w:t>
      </w:r>
      <w:hyperlink r:id="rId130" w:anchor="slide_image" w:history="1">
        <w:r w:rsidRPr="00B8645D">
          <w:rPr>
            <w:rFonts w:ascii="Times New Roman" w:eastAsia="Times New Roman" w:hAnsi="Times New Roman" w:cs="Times New Roman"/>
            <w:color w:val="0000FF"/>
            <w:sz w:val="24"/>
            <w:szCs w:val="24"/>
            <w:u w:val="single"/>
          </w:rPr>
          <w:t>http://www.huffingtonpost.com/2010/02/05/future-phones-the-coolest_n_450678.html?slidenumber=h3k5w%2FyiwdQ%3D&amp;slideshow#slide_image</w:t>
        </w:r>
      </w:hyperlink>
      <w:r w:rsidRPr="00B8645D">
        <w:rPr>
          <w:rFonts w:ascii="Times New Roman" w:hAnsi="Times New Roman"/>
          <w:sz w:val="24"/>
        </w:rPr>
        <w:t xml:space="preserve">. </w:t>
      </w:r>
      <w:r w:rsidRPr="00B8645D">
        <w:rPr>
          <w:rFonts w:ascii="Times New Roman" w:hAnsi="Times New Roman"/>
          <w:color w:val="000000"/>
          <w:sz w:val="24"/>
        </w:rPr>
        <w:t>From 3D displays to Coca-Cola powered phones, we could have some crazy handsets coming our way.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Nig, A. (2010, February 5). Future Phone: The 17 Cool Concept Cell Phones. </w:t>
      </w:r>
      <w:r w:rsidRPr="00B8645D">
        <w:rPr>
          <w:rFonts w:ascii="Times New Roman" w:eastAsia="Times New Roman" w:hAnsi="Times New Roman" w:cs="Times New Roman"/>
          <w:i/>
          <w:iCs/>
          <w:sz w:val="24"/>
          <w:szCs w:val="24"/>
        </w:rPr>
        <w:t>Huffington Post</w:t>
      </w:r>
      <w:r w:rsidRPr="00B8645D">
        <w:rPr>
          <w:rFonts w:ascii="Times New Roman" w:eastAsia="Times New Roman" w:hAnsi="Times New Roman" w:cs="Times New Roman"/>
          <w:sz w:val="24"/>
          <w:szCs w:val="24"/>
        </w:rPr>
        <w:t>.</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“Take a look at the phones of the future in our collection of the coolest concept phones. From 3D displays to Coca-Cola powered phones, we could have some crazy handsets coming our way.”</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Nokia. (2010). NRC Distinguished Researcher N. Asokan to speak at ACM Conference on Data and Application Security and Privacy. Retrieved March 5, 2011, from </w:t>
      </w:r>
      <w:hyperlink r:id="rId131" w:history="1">
        <w:r w:rsidRPr="00B8645D">
          <w:rPr>
            <w:rFonts w:ascii="Times New Roman" w:eastAsia="Times New Roman" w:hAnsi="Times New Roman" w:cs="Times New Roman"/>
            <w:color w:val="0000FF"/>
            <w:sz w:val="24"/>
            <w:szCs w:val="24"/>
            <w:u w:val="single"/>
          </w:rPr>
          <w:t>http://research.nokia.com/news/11417</w:t>
        </w:r>
      </w:hyperlink>
    </w:p>
    <w:p w:rsidR="00B8645D" w:rsidRPr="00B8645D" w:rsidRDefault="00E30D90" w:rsidP="00B8645D">
      <w:pPr>
        <w:spacing w:after="0" w:line="480" w:lineRule="atLeast"/>
        <w:rPr>
          <w:rFonts w:ascii="Times New Roman" w:eastAsia="Times New Roman" w:hAnsi="Times New Roman" w:cs="Times New Roman"/>
          <w:bCs/>
          <w:sz w:val="24"/>
          <w:szCs w:val="24"/>
        </w:rPr>
      </w:pPr>
      <w:hyperlink r:id="rId132" w:tooltip="NRC Distinguished Researcher N. Asokan to speak at ACM Conference on Data and Application Security and Privacy" w:history="1">
        <w:r w:rsidR="00B8645D" w:rsidRPr="00B8645D">
          <w:rPr>
            <w:rFonts w:ascii="Times New Roman" w:eastAsia="Times New Roman" w:hAnsi="Times New Roman" w:cs="Times New Roman"/>
            <w:bCs/>
            <w:sz w:val="24"/>
          </w:rPr>
          <w:t>N. Asokan to speak at ACM Conference on Data and Application Security and Privacy</w:t>
        </w:r>
      </w:hyperlink>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Nokia - Eco Sensor Concept - Future concepts - Devices and accessories - Devices and services - Environment. (n.d.). . Retrieved March 12, 2011, from </w:t>
      </w:r>
      <w:hyperlink r:id="rId133" w:history="1">
        <w:r w:rsidRPr="00B8645D">
          <w:rPr>
            <w:rFonts w:ascii="Times New Roman" w:eastAsia="Times New Roman" w:hAnsi="Times New Roman" w:cs="Times New Roman"/>
            <w:color w:val="0000FF"/>
            <w:sz w:val="24"/>
            <w:szCs w:val="24"/>
            <w:u w:val="single"/>
          </w:rPr>
          <w:t>http://www.nokia.com/environment/devices-and-services/devices-and-accessories/future-concepts/eco-sensor-concept</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“At the cutting edge of innovation for this accessory. We envision developing mobile technologies in new ways to help us all reduce our environmental footprint. To meet our future vision, the Nokia Research Center supported by Nokia designers conceived the Nokia Eco Sensor Concept.”</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outlineLvl w:val="1"/>
        <w:rPr>
          <w:rFonts w:ascii="Times New Roman" w:hAnsi="Times New Roman"/>
          <w:color w:val="404040"/>
          <w:sz w:val="24"/>
          <w:szCs w:val="32"/>
        </w:rPr>
      </w:pPr>
      <w:r w:rsidRPr="00B8645D">
        <w:rPr>
          <w:rFonts w:ascii="Times New Roman" w:hAnsi="Times New Roman"/>
          <w:sz w:val="24"/>
          <w:szCs w:val="20"/>
        </w:rPr>
        <w:t xml:space="preserve">Nokia focuses on the future - Telegraph. (n.d.). . Retrieved March 12, 2011, from </w:t>
      </w:r>
      <w:hyperlink r:id="rId134" w:history="1">
        <w:r w:rsidRPr="00B8645D">
          <w:rPr>
            <w:rFonts w:ascii="Times New Roman" w:hAnsi="Times New Roman"/>
            <w:color w:val="0000FF"/>
            <w:sz w:val="24"/>
            <w:szCs w:val="20"/>
            <w:u w:val="single"/>
          </w:rPr>
          <w:t>http://www.telegraph.co.uk/technology/nokia/6671518/Nokia-focuses-on-the-future.html</w:t>
        </w:r>
      </w:hyperlink>
      <w:r w:rsidRPr="00B8645D">
        <w:rPr>
          <w:rFonts w:ascii="Times New Roman" w:hAnsi="Times New Roman"/>
          <w:sz w:val="24"/>
          <w:szCs w:val="20"/>
        </w:rPr>
        <w:t xml:space="preserve">. </w:t>
      </w:r>
      <w:r w:rsidRPr="00B8645D">
        <w:rPr>
          <w:rFonts w:ascii="Times New Roman" w:hAnsi="Times New Roman"/>
          <w:color w:val="404040"/>
          <w:sz w:val="24"/>
          <w:szCs w:val="32"/>
        </w:rPr>
        <w:t>Nokia, the world's biggest mobile phone maker, faces increasing competition from the likes of Apple and Google Android. Identifying emerging trends and building new technologies could be key to cementing its future.</w:t>
      </w:r>
    </w:p>
    <w:p w:rsidR="00B8645D" w:rsidRPr="00B8645D" w:rsidRDefault="00B8645D" w:rsidP="00B8645D">
      <w:pPr>
        <w:spacing w:line="480" w:lineRule="auto"/>
        <w:ind w:hanging="720"/>
        <w:outlineLvl w:val="1"/>
        <w:rPr>
          <w:rFonts w:ascii="Times New Roman" w:hAnsi="Times New Roman"/>
          <w:color w:val="404040"/>
          <w:sz w:val="24"/>
          <w:szCs w:val="32"/>
        </w:rPr>
      </w:pPr>
      <w:r w:rsidRPr="00B8645D">
        <w:rPr>
          <w:rFonts w:ascii="Times New Roman" w:eastAsia="Times New Roman" w:hAnsi="Times New Roman" w:cs="Times New Roman"/>
          <w:sz w:val="24"/>
          <w:szCs w:val="24"/>
        </w:rPr>
        <w:t xml:space="preserve">Nokia Shows 3 Future Mobile Technology | New Mobile Phones. (n.d.). . Retrieved March 12, 2011, from </w:t>
      </w:r>
      <w:hyperlink r:id="rId135" w:history="1">
        <w:r w:rsidRPr="00B8645D">
          <w:rPr>
            <w:rFonts w:ascii="Times New Roman" w:eastAsia="Times New Roman" w:hAnsi="Times New Roman" w:cs="Times New Roman"/>
            <w:color w:val="0000FF"/>
            <w:sz w:val="24"/>
            <w:szCs w:val="24"/>
            <w:u w:val="single"/>
          </w:rPr>
          <w:t>http://new-mobilesphones.blogspot.com/2010/10/nokia-shows-3-future-mobile-</w:t>
        </w:r>
        <w:r w:rsidRPr="00B8645D">
          <w:rPr>
            <w:rFonts w:ascii="Times New Roman" w:eastAsia="Times New Roman" w:hAnsi="Times New Roman" w:cs="Times New Roman"/>
            <w:color w:val="0000FF"/>
            <w:sz w:val="24"/>
            <w:szCs w:val="24"/>
            <w:u w:val="single"/>
          </w:rPr>
          <w:lastRenderedPageBreak/>
          <w:t>technology.html</w:t>
        </w:r>
      </w:hyperlink>
      <w:r w:rsidRPr="00B8645D">
        <w:rPr>
          <w:rFonts w:ascii="Times New Roman" w:hAnsi="Times New Roman"/>
          <w:sz w:val="24"/>
          <w:szCs w:val="20"/>
        </w:rPr>
        <w:t xml:space="preserve">. </w:t>
      </w:r>
      <w:r w:rsidRPr="00B8645D">
        <w:rPr>
          <w:rFonts w:ascii="Times New Roman" w:hAnsi="Times New Roman"/>
          <w:color w:val="000000"/>
          <w:sz w:val="24"/>
          <w:szCs w:val="20"/>
        </w:rPr>
        <w:t>Nokia is developing a variety of future mobile technologies. One of them is so focused phone with a flexible body, which can change form.</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Olden, E. (n.d.). Architecting a Cloud-Scale Identity Fabric. Retrieved March 16, 2011, from </w:t>
      </w:r>
      <w:hyperlink r:id="rId136" w:history="1">
        <w:r w:rsidRPr="00B8645D">
          <w:rPr>
            <w:rFonts w:ascii="Times New Roman" w:eastAsia="Times New Roman" w:hAnsi="Times New Roman" w:cs="Times New Roman"/>
            <w:color w:val="0000FF"/>
            <w:sz w:val="24"/>
            <w:szCs w:val="24"/>
            <w:u w:val="single"/>
          </w:rPr>
          <w:t>http://ieeexplore.ieee.org.ezproxy.baylor.edu/search/srchabstract.jsp?tp=&amp;arnumber=5719572&amp;queryText%3Dmobile+apps%26openedRefinements%3D*%26pageNumber%3D2%26searchField%3DSearch+All</w:t>
        </w:r>
      </w:hyperlink>
      <w:r w:rsidRPr="00B8645D">
        <w:t xml:space="preserve">.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Oppong, T. (2010, December 23). Startup Trends And Ideas For 2011 | Alltopstartups. </w:t>
      </w:r>
      <w:r w:rsidRPr="00B8645D">
        <w:rPr>
          <w:rFonts w:ascii="Times New Roman" w:eastAsia="Times New Roman" w:hAnsi="Times New Roman" w:cs="Times New Roman"/>
          <w:i/>
          <w:iCs/>
          <w:sz w:val="24"/>
          <w:szCs w:val="24"/>
        </w:rPr>
        <w:t>Alltop Startups</w:t>
      </w:r>
      <w:r w:rsidRPr="00B8645D">
        <w:rPr>
          <w:rFonts w:ascii="Times New Roman" w:eastAsia="Times New Roman" w:hAnsi="Times New Roman" w:cs="Times New Roman"/>
          <w:sz w:val="24"/>
          <w:szCs w:val="24"/>
        </w:rPr>
        <w:t xml:space="preserve">. Retrieved February 21, 2011, from </w:t>
      </w:r>
      <w:hyperlink r:id="rId137" w:history="1">
        <w:r w:rsidRPr="00B8645D">
          <w:rPr>
            <w:rFonts w:ascii="Times New Roman" w:eastAsia="Times New Roman" w:hAnsi="Times New Roman" w:cs="Times New Roman"/>
            <w:color w:val="0000FF"/>
            <w:sz w:val="24"/>
            <w:szCs w:val="24"/>
            <w:u w:val="single"/>
          </w:rPr>
          <w:t>http://alltopstartups.com/2010/12/23/startup-trends-and-ideas-for-2011/</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Ideas targeted at a global problem will receive huge investor attention in 2011 startups.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Outlook for cell phone makers worsens | Wireless - CNET News. (n.d.). . Retrieved March 13, 2011, from </w:t>
      </w:r>
      <w:hyperlink r:id="rId138" w:history="1">
        <w:r w:rsidRPr="00B8645D">
          <w:rPr>
            <w:rFonts w:ascii="Times New Roman" w:eastAsia="Times New Roman" w:hAnsi="Times New Roman" w:cs="Times New Roman"/>
            <w:color w:val="0000FF"/>
            <w:sz w:val="24"/>
            <w:szCs w:val="24"/>
            <w:u w:val="single"/>
          </w:rPr>
          <w:t>http://news.cnet.com/8301-1035_3-10194709-94.html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global economic crisis is taking its toll on the cell phone business, with sales even in the hot smartphone category also expected to slow.</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PACKET phone on the Behance Network. (n.d.). . Retrieved March 4, 2011, from </w:t>
      </w:r>
      <w:hyperlink r:id="rId139" w:history="1">
        <w:r w:rsidRPr="00B8645D">
          <w:rPr>
            <w:rFonts w:ascii="Times New Roman" w:eastAsia="Times New Roman" w:hAnsi="Times New Roman" w:cs="Times New Roman"/>
            <w:color w:val="0000FF"/>
            <w:sz w:val="24"/>
            <w:szCs w:val="24"/>
            <w:u w:val="single"/>
          </w:rPr>
          <w:t>http://www.behance.net/Gallery/PACKET-phone/162229</w:t>
        </w:r>
      </w:hyperlink>
      <w:r w:rsidRPr="00B8645D">
        <w:rPr>
          <w:rFonts w:ascii="Times New Roman" w:hAnsi="Times New Roman"/>
          <w:sz w:val="24"/>
        </w:rPr>
        <w:t>. “It is a cell phone concept that measures 5 cm x 5 cm, about half cigarette package when folded and when opened it reveals 5 surfaces with the keypad, display, 2 mini keyboards with letters, and the center face with touch-sensitive button areas.”</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PePiCo instant personalized mobile content creation. (n.d.). . Retrieved March 13, 2011, from </w:t>
      </w:r>
      <w:hyperlink r:id="rId140" w:history="1">
        <w:r w:rsidRPr="00B8645D">
          <w:rPr>
            <w:rFonts w:ascii="Times New Roman" w:eastAsia="Times New Roman" w:hAnsi="Times New Roman" w:cs="Times New Roman"/>
            <w:color w:val="0000FF"/>
            <w:sz w:val="24"/>
            <w:szCs w:val="24"/>
            <w:u w:val="single"/>
          </w:rPr>
          <w:t>http://www.japantrends.com/pepico-instant-personalized-mobile-content-creation/</w:t>
        </w:r>
      </w:hyperlink>
      <w:r w:rsidRPr="00B8645D">
        <w:rPr>
          <w:sz w:val="24"/>
        </w:rPr>
        <w:t xml:space="preserve"> </w:t>
      </w:r>
      <w:r w:rsidRPr="00B8645D">
        <w:rPr>
          <w:rFonts w:ascii="Times New Roman" w:hAnsi="Times New Roman"/>
          <w:sz w:val="24"/>
          <w:szCs w:val="24"/>
        </w:rPr>
        <w:t>PePiCo (Personal Picture Content) is a platform developed by our friends at Cybermedia Japan that allows users to take photos and create personalized content.</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lastRenderedPageBreak/>
        <w:t xml:space="preserve">Petros Kavassalis, Ntina Spyropoulou, Dimitris Drossos, Evangelos Mitrokostas, Gregory Gikas, Antonis Hatzistamatiou, Petros Kavassalis, et al. (2010, May 14). Mobile Permission Marketing: Framing the Market Inquiry. research-article, . Retrieved March 12, 2011, from </w:t>
      </w:r>
      <w:hyperlink r:id="rId141" w:history="1">
        <w:r w:rsidRPr="00B8645D">
          <w:rPr>
            <w:rFonts w:ascii="Times New Roman" w:eastAsia="Times New Roman" w:hAnsi="Times New Roman" w:cs="Times New Roman"/>
            <w:color w:val="0000FF"/>
            <w:sz w:val="24"/>
            <w:szCs w:val="24"/>
            <w:u w:val="single"/>
          </w:rPr>
          <w:t>http://www.jstor.org/stable/info/27751087?&amp;Search=yes&amp;searchText=technology&amp;searchText=future&amp;searchText=mobile&amp;list=hide&amp;searchUri=%2Faction%2FdoBasicSearch%3Facc%3Doff%26Query%3Dfuture%2Bmobile%2Btechnology%26gw%3Djtx%26prq%3Dfuture%2Bcell%2Bphone%2Btechnology%26Search%3DSearch%26hp%3D25%26wc%3Don%26acc%3Doff&amp;prevSearch=&amp;item=3&amp;ttl=22911&amp;returnArticleService=showArticleInfo</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emergence of a mobile data infrastructure interconnected with the Internet and television marks the advent of a new marketing channel based on mobile messaging and complementary to traditional marketing channels and the Internet.”</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Plunkett, J. W. (2011). </w:t>
      </w:r>
      <w:r w:rsidRPr="00B8645D">
        <w:rPr>
          <w:rFonts w:ascii="Times New Roman" w:eastAsia="Times New Roman" w:hAnsi="Times New Roman" w:cs="Times New Roman"/>
          <w:i/>
          <w:iCs/>
          <w:sz w:val="24"/>
          <w:szCs w:val="24"/>
        </w:rPr>
        <w:t>The Next Boom: What You Absolutely, Positively Have to Know about the World Between Now And 2025</w:t>
      </w:r>
      <w:r w:rsidRPr="00B8645D">
        <w:rPr>
          <w:rFonts w:ascii="Times New Roman" w:eastAsia="Times New Roman" w:hAnsi="Times New Roman" w:cs="Times New Roman"/>
          <w:sz w:val="24"/>
          <w:szCs w:val="24"/>
        </w:rPr>
        <w:t>. Plunkett Research, Ltd.</w:t>
      </w:r>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"Plunkett demonstrates that we are on the verge of a period of major economic growth, and presents a panorama of carefully documented developments in areas including energy, health care, education, demographics, global trade, evolving consumer habits, technologies and the rapidly-growing global middle class."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Pontin, J. (2011a). The New Money. Retrieved February 26, 2011, from </w:t>
      </w:r>
      <w:hyperlink r:id="rId142" w:history="1">
        <w:r w:rsidRPr="00B8645D">
          <w:rPr>
            <w:rFonts w:ascii="Times New Roman" w:eastAsia="Times New Roman" w:hAnsi="Times New Roman" w:cs="Times New Roman"/>
            <w:color w:val="0000FF"/>
            <w:sz w:val="24"/>
            <w:szCs w:val="24"/>
            <w:u w:val="single"/>
          </w:rPr>
          <w:t>http://www.technologyreview.com/computing/32360/</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"Square, founded by the creator of Twitter, lets people accept credit cards with their smart phones. That innovation could transform transactions in surprising ways."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Pontin, J. (2011b, February 18). The New Money - Technology Review. </w:t>
      </w:r>
      <w:r w:rsidRPr="00B8645D">
        <w:rPr>
          <w:rFonts w:ascii="Times New Roman" w:eastAsia="Times New Roman" w:hAnsi="Times New Roman" w:cs="Times New Roman"/>
          <w:i/>
          <w:iCs/>
          <w:sz w:val="24"/>
          <w:szCs w:val="24"/>
        </w:rPr>
        <w:t>Technology Review</w:t>
      </w:r>
      <w:r w:rsidRPr="00B8645D">
        <w:rPr>
          <w:rFonts w:ascii="Times New Roman" w:eastAsia="Times New Roman" w:hAnsi="Times New Roman" w:cs="Times New Roman"/>
          <w:sz w:val="24"/>
          <w:szCs w:val="24"/>
        </w:rPr>
        <w:t xml:space="preserve">. Retrieved February 21, 2011, from </w:t>
      </w:r>
      <w:hyperlink r:id="rId143" w:history="1">
        <w:r w:rsidRPr="00B8645D">
          <w:rPr>
            <w:rFonts w:ascii="Times New Roman" w:eastAsia="Times New Roman" w:hAnsi="Times New Roman" w:cs="Times New Roman"/>
            <w:color w:val="0000FF"/>
            <w:sz w:val="24"/>
            <w:szCs w:val="24"/>
            <w:u w:val="single"/>
          </w:rPr>
          <w:t>http://www.technologyreview.com/computing/32360/?p1=A1</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Square lets people accept credit cards with their smartphones.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Proximity Marketing Brings Magmito Mobile Application Creation Solution to More Than 400 Media &amp; Magazine Publishing Industry Clients. (n.d.). . Retrieved March 13, 2011, from </w:t>
      </w:r>
      <w:hyperlink r:id="rId144" w:history="1">
        <w:r w:rsidRPr="00B8645D">
          <w:rPr>
            <w:rFonts w:ascii="Times New Roman" w:eastAsia="Times New Roman" w:hAnsi="Times New Roman" w:cs="Times New Roman"/>
            <w:color w:val="0000FF"/>
            <w:sz w:val="24"/>
            <w:szCs w:val="24"/>
            <w:u w:val="single"/>
          </w:rPr>
          <w:t>http://www.prweb.com/releases/2011/01/prweb4991824.htm</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lastRenderedPageBreak/>
        <w:t xml:space="preserve">Magmito mobile application creation solution, have signed a Preferred Partnership that secures Magmito as the preferred platform for the creation of mobile marketing campaigns.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Pruulmann-Vengerfeldt, P., Kalmus, V., &amp; Runnel, P. (2008). Creating Content or Creating Hype: Practices of Online Content Creation and Consumption in Estonia. </w:t>
      </w:r>
      <w:r w:rsidRPr="00B8645D">
        <w:rPr>
          <w:rFonts w:ascii="Times New Roman" w:eastAsia="Times New Roman" w:hAnsi="Times New Roman" w:cs="Times New Roman"/>
          <w:i/>
          <w:iCs/>
          <w:sz w:val="24"/>
          <w:szCs w:val="24"/>
        </w:rPr>
        <w:t>Cyberpsychology</w:t>
      </w:r>
      <w:r w:rsidRPr="00B8645D">
        <w:rPr>
          <w:rFonts w:ascii="Times New Roman" w:eastAsia="Times New Roman" w:hAnsi="Times New Roman" w:cs="Times New Roman"/>
          <w:sz w:val="24"/>
          <w:szCs w:val="24"/>
        </w:rPr>
        <w:t xml:space="preserve">, </w:t>
      </w:r>
      <w:r w:rsidRPr="00B8645D">
        <w:rPr>
          <w:rFonts w:ascii="Times New Roman" w:eastAsia="Times New Roman" w:hAnsi="Times New Roman" w:cs="Times New Roman"/>
          <w:i/>
          <w:iCs/>
          <w:sz w:val="24"/>
          <w:szCs w:val="24"/>
        </w:rPr>
        <w:t>2</w:t>
      </w:r>
      <w:r w:rsidRPr="00B8645D">
        <w:rPr>
          <w:rFonts w:ascii="Times New Roman" w:eastAsia="Times New Roman" w:hAnsi="Times New Roman" w:cs="Times New Roman"/>
          <w:sz w:val="24"/>
          <w:szCs w:val="24"/>
        </w:rPr>
        <w:t>(1), 1-8.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Ramon Nuez: Where Have All the Content Creators Gone? (n.d.). . Retrieved March 13, 2011, from </w:t>
      </w:r>
      <w:hyperlink r:id="rId145" w:history="1">
        <w:r w:rsidRPr="00B8645D">
          <w:rPr>
            <w:rFonts w:ascii="Times New Roman" w:eastAsia="Times New Roman" w:hAnsi="Times New Roman" w:cs="Times New Roman"/>
            <w:color w:val="0000FF"/>
            <w:sz w:val="24"/>
            <w:szCs w:val="24"/>
            <w:u w:val="single"/>
          </w:rPr>
          <w:t>http://www.huffingtonpost.com/ramon-nuez/where-have-all-the-conten_b_743114.html</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 xml:space="preserve">We examine relationships between types of Internet users and practices of online content creation and consumption.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Rees, C. (2010, July 17). FCC &amp; FDA Cell Phone Regulatory Roles Questioned by Activists | electromagnetichealth.org. </w:t>
      </w:r>
      <w:r w:rsidRPr="00B8645D">
        <w:rPr>
          <w:rFonts w:ascii="Times New Roman" w:eastAsia="Times New Roman" w:hAnsi="Times New Roman" w:cs="Times New Roman"/>
          <w:i/>
          <w:iCs/>
          <w:sz w:val="24"/>
          <w:szCs w:val="24"/>
        </w:rPr>
        <w:t>Electromagnetic Health</w:t>
      </w:r>
      <w:r w:rsidRPr="00B8645D">
        <w:rPr>
          <w:rFonts w:ascii="Times New Roman" w:eastAsia="Times New Roman" w:hAnsi="Times New Roman" w:cs="Times New Roman"/>
          <w:sz w:val="24"/>
          <w:szCs w:val="24"/>
        </w:rPr>
        <w:t xml:space="preserve">. Retrieved February 21, 2011, from </w:t>
      </w:r>
      <w:hyperlink r:id="rId146" w:history="1">
        <w:r w:rsidRPr="00B8645D">
          <w:rPr>
            <w:rFonts w:ascii="Times New Roman" w:eastAsia="Times New Roman" w:hAnsi="Times New Roman" w:cs="Times New Roman"/>
            <w:color w:val="0000FF"/>
            <w:sz w:val="24"/>
            <w:szCs w:val="24"/>
            <w:u w:val="single"/>
          </w:rPr>
          <w:t>http://electromagnetichealth.org/electromagnetic-health-blog/fcc-fda-cell-phone-regulatory-roles-questioned-by-activists/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FCC &amp; FDA cell phone regulatory roles are being questioned by political activists.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Research on Economic and Social Impact of Mobile Communications: GSMA Development Fund | MobileActive.org. (n.d.). . Retrieved March 13, 2011, from </w:t>
      </w:r>
      <w:hyperlink r:id="rId147" w:history="1">
        <w:r w:rsidRPr="00B8645D">
          <w:rPr>
            <w:rFonts w:ascii="Times New Roman" w:eastAsia="Times New Roman" w:hAnsi="Times New Roman" w:cs="Times New Roman"/>
            <w:color w:val="0000FF"/>
            <w:sz w:val="24"/>
            <w:szCs w:val="24"/>
            <w:u w:val="single"/>
          </w:rPr>
          <w:t>http://www.mobileactive.org/research-economic-and-social-impact-mobile-communications-gsma-development-fund</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There is a growing body of impact studies that indicate the substantial effect that mobile telephony has on the lives and livelihoods of poor people.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Richtel, M. (2009, February 4). Can the Cellphone Industry Keep Growing? </w:t>
      </w:r>
      <w:r w:rsidRPr="00B8645D">
        <w:rPr>
          <w:rFonts w:ascii="Times New Roman" w:eastAsia="Times New Roman" w:hAnsi="Times New Roman" w:cs="Times New Roman"/>
          <w:i/>
          <w:iCs/>
          <w:sz w:val="24"/>
          <w:szCs w:val="24"/>
        </w:rPr>
        <w:t>The New York Times</w:t>
      </w:r>
      <w:r w:rsidRPr="00B8645D">
        <w:rPr>
          <w:rFonts w:ascii="Times New Roman" w:eastAsia="Times New Roman" w:hAnsi="Times New Roman" w:cs="Times New Roman"/>
          <w:sz w:val="24"/>
          <w:szCs w:val="24"/>
        </w:rPr>
        <w:t xml:space="preserve">. Retrieved from </w:t>
      </w:r>
      <w:hyperlink r:id="rId148" w:history="1">
        <w:r w:rsidRPr="00B8645D">
          <w:rPr>
            <w:rFonts w:ascii="Times New Roman" w:eastAsia="Times New Roman" w:hAnsi="Times New Roman" w:cs="Times New Roman"/>
            <w:color w:val="0000FF"/>
            <w:sz w:val="24"/>
            <w:szCs w:val="24"/>
            <w:u w:val="single"/>
          </w:rPr>
          <w:t>http://www.nytimes.com/2009/02/04/technology/companies/04cell.html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“Over the long term, the industry vigorously disputes the notion that it is anywhere near slowing down.”</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Rifat, E. (2007). PACKET phone on the Behance Network. </w:t>
      </w:r>
      <w:r w:rsidRPr="00B8645D">
        <w:rPr>
          <w:rFonts w:ascii="Times New Roman" w:eastAsia="Times New Roman" w:hAnsi="Times New Roman" w:cs="Times New Roman"/>
          <w:i/>
          <w:iCs/>
          <w:sz w:val="24"/>
          <w:szCs w:val="24"/>
        </w:rPr>
        <w:t>Behance Network</w:t>
      </w:r>
      <w:r w:rsidRPr="00B8645D">
        <w:rPr>
          <w:rFonts w:ascii="Times New Roman" w:eastAsia="Times New Roman" w:hAnsi="Times New Roman" w:cs="Times New Roman"/>
          <w:sz w:val="24"/>
          <w:szCs w:val="24"/>
        </w:rPr>
        <w:t xml:space="preserve">. Retrieved March 4, 2011, from </w:t>
      </w:r>
      <w:hyperlink r:id="rId149" w:history="1">
        <w:r w:rsidRPr="00B8645D">
          <w:rPr>
            <w:rFonts w:ascii="Times New Roman" w:eastAsia="Times New Roman" w:hAnsi="Times New Roman" w:cs="Times New Roman"/>
            <w:color w:val="0000FF"/>
            <w:sz w:val="24"/>
            <w:szCs w:val="24"/>
            <w:u w:val="single"/>
          </w:rPr>
          <w:t>http://www.behance.net/Gallery/PACKET-phone/162229</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“Packet is the winner of Istanbul Design Week 2007 where it won the first place for this concept phone.”</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Samsung. (2010). mobile phones | SAMSUNG. </w:t>
      </w:r>
      <w:r w:rsidRPr="00B8645D">
        <w:rPr>
          <w:rFonts w:ascii="Times New Roman" w:eastAsia="Times New Roman" w:hAnsi="Times New Roman" w:cs="Times New Roman"/>
          <w:i/>
          <w:iCs/>
          <w:sz w:val="24"/>
          <w:szCs w:val="24"/>
        </w:rPr>
        <w:t>Samsung</w:t>
      </w:r>
      <w:r w:rsidRPr="00B8645D">
        <w:rPr>
          <w:rFonts w:ascii="Times New Roman" w:eastAsia="Times New Roman" w:hAnsi="Times New Roman" w:cs="Times New Roman"/>
          <w:sz w:val="24"/>
          <w:szCs w:val="24"/>
        </w:rPr>
        <w:t xml:space="preserve">. Retrieved March 12, 2011, from </w:t>
      </w:r>
      <w:hyperlink r:id="rId150" w:history="1">
        <w:r w:rsidRPr="00B8645D">
          <w:rPr>
            <w:rFonts w:ascii="Times New Roman" w:eastAsia="Times New Roman" w:hAnsi="Times New Roman" w:cs="Times New Roman"/>
            <w:color w:val="0000FF"/>
            <w:sz w:val="24"/>
            <w:szCs w:val="24"/>
            <w:u w:val="single"/>
          </w:rPr>
          <w:t>http://www.samsung.com/mea_en/consumer/mobile-phones/mobile-phones/index.idx?pagetype=type_p2&amp;</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“From the coolest conventional and brightest smart phones, to the most stylish touchscreens, bars, sliders and feature-rich devices with full QWERTY keyboards, Samsung makes you more mobile, your way.”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Samsung Mobile Future Technology. (n.d.). . Retrieved March 12, 2011, from </w:t>
      </w:r>
      <w:hyperlink r:id="rId151" w:history="1">
        <w:r w:rsidRPr="00B8645D">
          <w:rPr>
            <w:rFonts w:ascii="Times New Roman" w:eastAsia="Times New Roman" w:hAnsi="Times New Roman" w:cs="Times New Roman"/>
            <w:color w:val="0000FF"/>
            <w:sz w:val="24"/>
            <w:szCs w:val="24"/>
            <w:u w:val="single"/>
          </w:rPr>
          <w:t>http://www.geekwithlaptop.com/tag/samsung-mobile-future-technology</w:t>
        </w:r>
      </w:hyperlink>
      <w:r w:rsidRPr="00B8645D">
        <w:t xml:space="preserve">. Mobile phones are discussed as being too complex.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SAMSUNG Progresses the Future of Wireless Technology With Mobile WiMAX and LTE | News from SAMSUNG. (n.d.). . Retrieved March 12, 2011, from </w:t>
      </w:r>
      <w:hyperlink r:id="rId152" w:history="1">
        <w:r w:rsidRPr="00B8645D">
          <w:rPr>
            <w:rFonts w:ascii="Times New Roman" w:eastAsia="Times New Roman" w:hAnsi="Times New Roman" w:cs="Times New Roman"/>
            <w:color w:val="0000FF"/>
            <w:sz w:val="24"/>
            <w:szCs w:val="24"/>
            <w:u w:val="single"/>
          </w:rPr>
          <w:t>http://www.samsung.com/uk/news/newsRead.do?news_group=productnews&amp;news_type=businessproduct&amp;news_ctgry=others&amp;news_seq=12416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“Barcelona, Spain, February 16, 2009 - Samsung Electronics, a leading provider of future mobile technology, unveiled two of the strongest candidates for 4G technologies - Mobile WiMAX and Long Term Evolution (LTE) - at Mobile World Congress 2009 in Barcelona today.”</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Samsung Progresses the Future of Wireless Technology With Mobile WiMAX and LTE | News from SAMSUNG. (n.d.). . Retrieved March 12, 2011, from </w:t>
      </w:r>
      <w:hyperlink r:id="rId153" w:history="1">
        <w:r w:rsidRPr="00B8645D">
          <w:rPr>
            <w:rFonts w:ascii="Times New Roman" w:eastAsia="Times New Roman" w:hAnsi="Times New Roman" w:cs="Times New Roman"/>
            <w:color w:val="0000FF"/>
            <w:sz w:val="24"/>
            <w:szCs w:val="24"/>
            <w:u w:val="single"/>
          </w:rPr>
          <w:t>http://www.samsung.com/mea_en/news/newsRead.do?news_seq=17343&amp;page=1</w:t>
        </w:r>
      </w:hyperlink>
      <w:r w:rsidRPr="00B8645D">
        <w:rPr>
          <w:rFonts w:ascii="Times New Roman" w:hAnsi="Times New Roman"/>
          <w:sz w:val="24"/>
        </w:rPr>
        <w:t xml:space="preserve">. </w:t>
      </w:r>
      <w:r w:rsidRPr="00B8645D">
        <w:rPr>
          <w:rFonts w:ascii="Times New Roman" w:hAnsi="Times New Roman"/>
          <w:color w:val="333333"/>
          <w:sz w:val="24"/>
        </w:rPr>
        <w:t xml:space="preserve"> Samsung Electronics unveiled two of the strongest candidates for 4G technologies - Mobile WiMAX and Long Term Evolution (LTE) - at Mobile World Congress 2009 in Barcelona. </w:t>
      </w:r>
    </w:p>
    <w:p w:rsidR="00B8645D" w:rsidRPr="00B8645D" w:rsidRDefault="00B8645D" w:rsidP="00B8645D">
      <w:pPr>
        <w:spacing w:line="480" w:lineRule="auto"/>
        <w:ind w:hanging="720"/>
        <w:textAlignment w:val="baseline"/>
        <w:outlineLvl w:val="1"/>
        <w:rPr>
          <w:rFonts w:ascii="Times New Roman" w:hAnsi="Times New Roman"/>
          <w:bCs/>
          <w:color w:val="333333"/>
          <w:sz w:val="24"/>
          <w:szCs w:val="28"/>
        </w:rPr>
      </w:pPr>
      <w:r w:rsidRPr="00B8645D">
        <w:rPr>
          <w:rFonts w:ascii="Times New Roman" w:eastAsia="Times New Roman" w:hAnsi="Times New Roman" w:cs="Times New Roman"/>
          <w:sz w:val="24"/>
          <w:szCs w:val="24"/>
        </w:rPr>
        <w:t xml:space="preserve">Samsung shows off future of wireless - Technology &amp; science - Wireless - msnbc.com. (n.d.). . Retrieved March 12, 2011, from </w:t>
      </w:r>
      <w:hyperlink r:id="rId154" w:history="1">
        <w:r w:rsidRPr="00B8645D">
          <w:rPr>
            <w:rFonts w:ascii="Times New Roman" w:eastAsia="Times New Roman" w:hAnsi="Times New Roman" w:cs="Times New Roman"/>
            <w:color w:val="0000FF"/>
            <w:sz w:val="24"/>
            <w:szCs w:val="24"/>
            <w:u w:val="single"/>
          </w:rPr>
          <w:t>http://www.msnbc.msn.com/id/14602940/ns/technology_and_science-wireless/</w:t>
        </w:r>
      </w:hyperlink>
      <w:r w:rsidRPr="00B8645D">
        <w:rPr>
          <w:rFonts w:ascii="Times New Roman" w:hAnsi="Times New Roman"/>
          <w:sz w:val="24"/>
          <w:szCs w:val="20"/>
        </w:rPr>
        <w:t>. “</w:t>
      </w:r>
      <w:r w:rsidRPr="00B8645D">
        <w:rPr>
          <w:rFonts w:ascii="Times New Roman" w:hAnsi="Times New Roman"/>
          <w:bCs/>
          <w:color w:val="333333"/>
          <w:sz w:val="24"/>
          <w:szCs w:val="28"/>
        </w:rPr>
        <w:t>Prototype transfers data 30 times faster than typical broadband”</w:t>
      </w:r>
    </w:p>
    <w:p w:rsidR="00B8645D" w:rsidRPr="00B8645D" w:rsidRDefault="00B8645D" w:rsidP="00B8645D">
      <w:pPr>
        <w:spacing w:line="480" w:lineRule="auto"/>
        <w:ind w:hanging="720"/>
        <w:outlineLvl w:val="1"/>
        <w:rPr>
          <w:rFonts w:ascii="Times New Roman" w:hAnsi="Times New Roman"/>
          <w:bCs/>
          <w:color w:val="000000"/>
          <w:sz w:val="24"/>
          <w:szCs w:val="32"/>
        </w:rPr>
      </w:pPr>
      <w:r w:rsidRPr="00B8645D">
        <w:rPr>
          <w:rFonts w:ascii="Times New Roman" w:eastAsia="Times New Roman" w:hAnsi="Times New Roman" w:cs="Times New Roman"/>
          <w:sz w:val="24"/>
          <w:szCs w:val="24"/>
        </w:rPr>
        <w:t xml:space="preserve">Samsung Tells Future of Cell Phones - PCWorld. (n.d.). . Retrieved March 12, 2011, from </w:t>
      </w:r>
      <w:hyperlink r:id="rId155" w:history="1">
        <w:r w:rsidRPr="00B8645D">
          <w:rPr>
            <w:rFonts w:ascii="Times New Roman" w:eastAsia="Times New Roman" w:hAnsi="Times New Roman" w:cs="Times New Roman"/>
            <w:color w:val="0000FF"/>
            <w:sz w:val="24"/>
            <w:szCs w:val="24"/>
            <w:u w:val="single"/>
          </w:rPr>
          <w:t>http://www.pcworld.com/article/127852/samsung_tells_future_of_cell_phones.html</w:t>
        </w:r>
      </w:hyperlink>
      <w:r w:rsidRPr="00B8645D">
        <w:rPr>
          <w:rFonts w:ascii="Times New Roman" w:hAnsi="Times New Roman"/>
          <w:sz w:val="24"/>
          <w:szCs w:val="20"/>
        </w:rPr>
        <w:t>. “</w:t>
      </w:r>
      <w:r w:rsidRPr="00B8645D">
        <w:rPr>
          <w:rFonts w:ascii="Times New Roman" w:hAnsi="Times New Roman"/>
          <w:bCs/>
          <w:color w:val="000000"/>
          <w:sz w:val="24"/>
          <w:szCs w:val="32"/>
        </w:rPr>
        <w:t>Holographic displays, solar power, network flexibility are in the works, exec says.”</w:t>
      </w:r>
    </w:p>
    <w:p w:rsidR="00B8645D" w:rsidRPr="00B8645D" w:rsidRDefault="00B8645D" w:rsidP="00B8645D">
      <w:pPr>
        <w:spacing w:line="480" w:lineRule="auto"/>
        <w:ind w:hanging="720"/>
        <w:outlineLvl w:val="1"/>
        <w:rPr>
          <w:rFonts w:ascii="Times New Roman" w:hAnsi="Times New Roman"/>
          <w:bCs/>
          <w:color w:val="000000"/>
          <w:sz w:val="24"/>
          <w:szCs w:val="32"/>
        </w:rPr>
      </w:pPr>
      <w:r w:rsidRPr="00B8645D">
        <w:rPr>
          <w:rFonts w:ascii="Times" w:hAnsi="Times"/>
          <w:sz w:val="24"/>
          <w:szCs w:val="20"/>
        </w:rPr>
        <w:t xml:space="preserve">Seth, R. (2009, June 8). Kambala Mobile Phone with Earphone by Ilshat Garipov » Yanko Design. </w:t>
      </w:r>
      <w:r w:rsidRPr="00B8645D">
        <w:rPr>
          <w:rFonts w:ascii="Times" w:hAnsi="Times"/>
          <w:i/>
          <w:iCs/>
          <w:sz w:val="24"/>
          <w:szCs w:val="20"/>
        </w:rPr>
        <w:t>Yanko Design</w:t>
      </w:r>
      <w:r w:rsidRPr="00B8645D">
        <w:rPr>
          <w:rFonts w:ascii="Times" w:hAnsi="Times"/>
          <w:sz w:val="24"/>
          <w:szCs w:val="20"/>
        </w:rPr>
        <w:t xml:space="preserve">. Retrieved March 4, 2011, from </w:t>
      </w:r>
      <w:hyperlink r:id="rId156" w:history="1">
        <w:r w:rsidRPr="00B8645D">
          <w:rPr>
            <w:rFonts w:ascii="Times" w:hAnsi="Times"/>
            <w:color w:val="0000FF"/>
            <w:sz w:val="24"/>
            <w:szCs w:val="20"/>
            <w:u w:val="single"/>
          </w:rPr>
          <w:t>http://www.yankodesign.com/2009/06/08/phone-ear-phone-phone/</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“Don’t get so confused, the Kambala is a mobile phone that transforms to a earphone as well. Pop the center piece and the earpiece clip pings out; clip this to your ear, and you got a phone-earphone!”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Shiels, M. (2003). BBC interview with Martin Cooper. </w:t>
      </w:r>
      <w:r w:rsidRPr="00B8645D">
        <w:rPr>
          <w:rFonts w:ascii="Times New Roman" w:eastAsia="Times New Roman" w:hAnsi="Times New Roman" w:cs="Times New Roman"/>
          <w:i/>
          <w:iCs/>
          <w:sz w:val="24"/>
          <w:szCs w:val="24"/>
        </w:rPr>
        <w:t>BBC News</w:t>
      </w:r>
      <w:r w:rsidRPr="00B8645D">
        <w:rPr>
          <w:rFonts w:ascii="Times New Roman" w:eastAsia="Times New Roman" w:hAnsi="Times New Roman" w:cs="Times New Roman"/>
          <w:sz w:val="24"/>
          <w:szCs w:val="24"/>
        </w:rPr>
        <w:t xml:space="preserve">. Retrieved from </w:t>
      </w:r>
      <w:hyperlink r:id="rId157" w:history="1">
        <w:r w:rsidRPr="00B8645D">
          <w:rPr>
            <w:rFonts w:ascii="Times New Roman" w:eastAsia="Times New Roman" w:hAnsi="Times New Roman" w:cs="Times New Roman"/>
            <w:color w:val="0000FF"/>
            <w:sz w:val="24"/>
            <w:szCs w:val="24"/>
            <w:u w:val="single"/>
          </w:rPr>
          <w:t>http://news.bbc.co.uk/1/hi/uk/2963619.stm</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"BBC New Online tracked down this pioneer in the wireless industry at his day job in California's Silicon Valley. Marty is the chairman, CEO and co-founder of ArrayComm, which makes software to help mobile phone carriers squeeze more calls on a network. "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Simonite, T. (2010). A New Kind of Smart-Phone Connection. Retrieved February 26, 2011, from </w:t>
      </w:r>
      <w:hyperlink r:id="rId158" w:history="1">
        <w:r w:rsidRPr="00B8645D">
          <w:rPr>
            <w:rFonts w:ascii="Times New Roman" w:eastAsia="Times New Roman" w:hAnsi="Times New Roman" w:cs="Times New Roman"/>
            <w:color w:val="0000FF"/>
            <w:sz w:val="24"/>
            <w:szCs w:val="24"/>
            <w:u w:val="single"/>
          </w:rPr>
          <w:t>http://www.technologyreview.com/communications/26493/?mod=related</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"Several smart-phone manufacturers are developing plans to launch U.S. handsets that can connect to other devices when tapped together, or act as electronic wallets by instantly paying for goods when waved over a reader."</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Sisario, B. (2009, July 1). Tech Talk. </w:t>
      </w:r>
      <w:r w:rsidRPr="00B8645D">
        <w:rPr>
          <w:rFonts w:ascii="Times New Roman" w:eastAsia="Times New Roman" w:hAnsi="Times New Roman" w:cs="Times New Roman"/>
          <w:i/>
          <w:iCs/>
          <w:sz w:val="24"/>
          <w:szCs w:val="24"/>
        </w:rPr>
        <w:t>The New York Times</w:t>
      </w:r>
      <w:r w:rsidRPr="00B8645D">
        <w:rPr>
          <w:rFonts w:ascii="Times New Roman" w:eastAsia="Times New Roman" w:hAnsi="Times New Roman" w:cs="Times New Roman"/>
          <w:sz w:val="24"/>
          <w:szCs w:val="24"/>
        </w:rPr>
        <w:t xml:space="preserve">. Retrieved from </w:t>
      </w:r>
      <w:hyperlink r:id="rId159" w:history="1">
        <w:r w:rsidRPr="00B8645D">
          <w:rPr>
            <w:rFonts w:ascii="Times New Roman" w:eastAsia="Times New Roman" w:hAnsi="Times New Roman" w:cs="Times New Roman"/>
            <w:color w:val="0000FF"/>
            <w:sz w:val="24"/>
            <w:szCs w:val="24"/>
            <w:u w:val="single"/>
          </w:rPr>
          <w:t>http://www.nytimes.com/ref/technology/techtalk.html?ref=technology</w:t>
        </w:r>
      </w:hyperlink>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b/>
        <w:t>A discussion of tele-pyschiatry.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Smartphone Growth To Defy Economic Downturn -- Smartphone -- InformationWeek. (n.d.). . Retrieved March 13, 2011, from </w:t>
      </w:r>
      <w:hyperlink r:id="rId160" w:history="1">
        <w:r w:rsidRPr="00B8645D">
          <w:rPr>
            <w:rFonts w:ascii="Times New Roman" w:eastAsia="Times New Roman" w:hAnsi="Times New Roman" w:cs="Times New Roman"/>
            <w:color w:val="0000FF"/>
            <w:sz w:val="24"/>
            <w:szCs w:val="24"/>
            <w:u w:val="single"/>
          </w:rPr>
          <w:t>http://www.informationweek.com/news/personal-tech/smart-phones/showArticle.jhtml?articleID=215800261</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Smartphones will nab about 20% of the mobile phone market by 2013 despite the struggling economy.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Sony Ericsson Debuts “Creations” User-Generated Mobile Content Platform, Along With Three New Phones | Mobile Marketing Watch. (n.d.). . Retrieved March 13, 2011, from </w:t>
      </w:r>
      <w:hyperlink r:id="rId161" w:history="1">
        <w:r w:rsidRPr="00B8645D">
          <w:rPr>
            <w:rFonts w:ascii="Times New Roman" w:eastAsia="Times New Roman" w:hAnsi="Times New Roman" w:cs="Times New Roman"/>
            <w:color w:val="0000FF"/>
            <w:sz w:val="24"/>
            <w:szCs w:val="24"/>
            <w:u w:val="single"/>
          </w:rPr>
          <w:t>http://www.mobilemarketingwatch.com/sony-ericsson-debuts-creations-user-generated-mobile-content-platform-along-with-three-new-phones-5298/</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Capitalize on user-generated content, getting away from the notion that most mobile content derives from big-name brands and publishers.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State Cell Phone Use and Texting While Driving Laws. (2011, February). </w:t>
      </w:r>
      <w:r w:rsidRPr="00B8645D">
        <w:rPr>
          <w:rFonts w:ascii="Times New Roman" w:eastAsia="Times New Roman" w:hAnsi="Times New Roman" w:cs="Times New Roman"/>
          <w:i/>
          <w:iCs/>
          <w:sz w:val="24"/>
          <w:szCs w:val="24"/>
        </w:rPr>
        <w:t>Governors Highway Safety Association</w:t>
      </w:r>
      <w:r w:rsidRPr="00B8645D">
        <w:rPr>
          <w:rFonts w:ascii="Times New Roman" w:eastAsia="Times New Roman" w:hAnsi="Times New Roman" w:cs="Times New Roman"/>
          <w:sz w:val="24"/>
          <w:szCs w:val="24"/>
        </w:rPr>
        <w:t xml:space="preserve">. Retrieved February 21, 2011, from </w:t>
      </w:r>
      <w:hyperlink r:id="rId162" w:history="1">
        <w:r w:rsidRPr="00B8645D">
          <w:rPr>
            <w:rFonts w:ascii="Times New Roman" w:eastAsia="Times New Roman" w:hAnsi="Times New Roman" w:cs="Times New Roman"/>
            <w:color w:val="0000FF"/>
            <w:sz w:val="24"/>
            <w:szCs w:val="24"/>
            <w:u w:val="single"/>
          </w:rPr>
          <w:t>http://www.ghsa.org/html/stateinfo/laws/cellphone_laws.html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These are the current cell phone laws and ideas for the future.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Subsidized Cell Phones Provide Significant Economic Gains for Poor and Near-Poor Americans | Benton Foundation. (n.d.). . Retrieved March 13, 2011, from </w:t>
      </w:r>
      <w:hyperlink r:id="rId163" w:history="1">
        <w:r w:rsidRPr="00B8645D">
          <w:rPr>
            <w:rFonts w:ascii="Times New Roman" w:eastAsia="Times New Roman" w:hAnsi="Times New Roman" w:cs="Times New Roman"/>
            <w:color w:val="0000FF"/>
            <w:sz w:val="24"/>
            <w:szCs w:val="24"/>
            <w:u w:val="single"/>
          </w:rPr>
          <w:t>http://benton.org/node/50467</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Recently expanded efforts to put free cell phones into the hands of poor and near-poor Americans eligible for the Federal Communications Commission’s Lifeline Assistance program.</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Tablet PCs May Evolve into Content Creation Devices - Market Observers - X-bit labs. (n.d.). . Retrieved March 13, 2011, from </w:t>
      </w:r>
      <w:hyperlink r:id="rId164" w:history="1">
        <w:r w:rsidRPr="00B8645D">
          <w:rPr>
            <w:rFonts w:ascii="Times New Roman" w:eastAsia="Times New Roman" w:hAnsi="Times New Roman" w:cs="Times New Roman"/>
            <w:color w:val="0000FF"/>
            <w:sz w:val="24"/>
            <w:szCs w:val="24"/>
            <w:u w:val="single"/>
          </w:rPr>
          <w:t>http://www.xbitlabs.com/news/multimedia/display/20101215201629_Tablet_PCs_May_Evolve_into_Content_Creation_Devices_Market_Observers.html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Personal computers in tablet form-factors are generally big personal digital media players and nobody can say for sure whether the devices will become as popular as other types.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Tech Talk Podcast: The Future of Cellphones - NYTimes.com. (n.d.). . Retrieved February 9, 2011, from </w:t>
      </w:r>
      <w:hyperlink r:id="rId165" w:history="1">
        <w:r w:rsidRPr="00B8645D">
          <w:rPr>
            <w:rFonts w:ascii="Times New Roman" w:eastAsia="Times New Roman" w:hAnsi="Times New Roman" w:cs="Times New Roman"/>
            <w:color w:val="0000FF"/>
            <w:sz w:val="24"/>
            <w:szCs w:val="24"/>
            <w:u w:val="single"/>
          </w:rPr>
          <w:t>http://bits.blogs.nytimes.com/2010/02/24/tech-talk-podcast-the-future-of-cellphones/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“Bettina Edelstein talks to Ashlee Vance, the New York Times technology reporter who just returned from the Mobile World Congress in Barcelona, Spain, the world’s biggest trade show for cellphones and other mobile devices.”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Techzug.com | The Future of Mobile Phones 2009-2012 | Phone, Concept, Nokia, Phones, Designed. (n.d.). </w:t>
      </w:r>
      <w:r w:rsidRPr="00B8645D">
        <w:rPr>
          <w:rFonts w:ascii="Times New Roman" w:eastAsia="Times New Roman" w:hAnsi="Times New Roman" w:cs="Times New Roman"/>
          <w:i/>
          <w:iCs/>
          <w:sz w:val="24"/>
          <w:szCs w:val="24"/>
        </w:rPr>
        <w:t>Techzug</w:t>
      </w:r>
      <w:r w:rsidRPr="00B8645D">
        <w:rPr>
          <w:rFonts w:ascii="Times New Roman" w:eastAsia="Times New Roman" w:hAnsi="Times New Roman" w:cs="Times New Roman"/>
          <w:sz w:val="24"/>
          <w:szCs w:val="24"/>
        </w:rPr>
        <w:t xml:space="preserve">. Retrieved February 9, 2011, from </w:t>
      </w:r>
      <w:hyperlink r:id="rId166" w:history="1">
        <w:r w:rsidRPr="00B8645D">
          <w:rPr>
            <w:rFonts w:ascii="Times New Roman" w:eastAsia="Times New Roman" w:hAnsi="Times New Roman" w:cs="Times New Roman"/>
            <w:color w:val="0000FF"/>
            <w:sz w:val="24"/>
            <w:szCs w:val="24"/>
            <w:u w:val="single"/>
          </w:rPr>
          <w:t>http://www.techzug.com/index.php/cellphones/the-future-of-mobile-phones-2009-2012.html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“Nokia definitely has the most interesting concept phones. Nokia 888 Communicator is a striking futuristic concept phone. The phone, which uses liquid batteries, speech recognition, flexible touchscreen and touch-sensitive body cover,is designed by Tamer Nakisci and won the Nokia Design Award.”</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TED: Future of Mobile With Henry Tirri, Head of Nokia Research [INTERVIEW]. (n.d.). . Retrieved March 12, 2011, from </w:t>
      </w:r>
      <w:hyperlink r:id="rId167" w:history="1">
        <w:r w:rsidRPr="00B8645D">
          <w:rPr>
            <w:rFonts w:ascii="Times New Roman" w:eastAsia="Times New Roman" w:hAnsi="Times New Roman" w:cs="Times New Roman"/>
            <w:color w:val="0000FF"/>
            <w:sz w:val="24"/>
            <w:szCs w:val="24"/>
            <w:u w:val="single"/>
          </w:rPr>
          <w:t>http://mashable.com/2010/02/12/future-mobile-henry-tirri-interview/</w:t>
        </w:r>
      </w:hyperlink>
      <w:r w:rsidRPr="00B8645D">
        <w:t xml:space="preserve">. </w:t>
      </w:r>
      <w:r w:rsidRPr="00B8645D">
        <w:rPr>
          <w:rFonts w:ascii="Times" w:hAnsi="Times"/>
          <w:sz w:val="24"/>
        </w:rPr>
        <w:t>What the mobile landscape of the future entails.</w:t>
      </w:r>
      <w:r w:rsidRPr="00B8645D">
        <w:t xml:space="preserve">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Tedeschi, B. (2011a). App Smart Extra: Translating Signs. Retrieved March 17, 2011, from </w:t>
      </w:r>
      <w:hyperlink r:id="rId168" w:history="1">
        <w:r w:rsidRPr="00B8645D">
          <w:rPr>
            <w:rFonts w:ascii="Times New Roman" w:eastAsia="Times New Roman" w:hAnsi="Times New Roman" w:cs="Times New Roman"/>
            <w:color w:val="0000FF"/>
            <w:sz w:val="24"/>
            <w:szCs w:val="24"/>
            <w:u w:val="single"/>
          </w:rPr>
          <w:t>http://gadgetwise.blogs.nytimes.com/2011/02/18/app-smart-extra-translating-signs/?ref=cellphones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"Mobile translators can help you squeeze through a conversation with someone who speaks another language, as this week’s App Smart column points out"</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Tedeschi, B. (2011b). App Smart Extra: More Weather Apps. Retrieved March 17, 2011, from </w:t>
      </w:r>
      <w:hyperlink r:id="rId169" w:history="1">
        <w:r w:rsidRPr="00B8645D">
          <w:rPr>
            <w:rFonts w:ascii="Times New Roman" w:eastAsia="Times New Roman" w:hAnsi="Times New Roman" w:cs="Times New Roman"/>
            <w:color w:val="0000FF"/>
            <w:sz w:val="24"/>
            <w:szCs w:val="24"/>
            <w:u w:val="single"/>
          </w:rPr>
          <w:t>http://gadgetwise.blogs.nytimes.com/2011/02/25/app-smart-extra-more-weather-apps/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"As I pointed out in a recent App Smart column, all-purpose weather apps fall far short when it comes to offering weather alerts. But thankfully the march of mobile software only moves forward – at least for iPhone and Android users."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Tedeschi, B. (n.d.). App Smart Extra: Earthquake Apps. Retrieved March 18, 2011, from </w:t>
      </w:r>
      <w:hyperlink r:id="rId170" w:history="1">
        <w:r w:rsidRPr="00B8645D">
          <w:rPr>
            <w:rFonts w:ascii="Times New Roman" w:eastAsia="Times New Roman" w:hAnsi="Times New Roman" w:cs="Times New Roman"/>
            <w:color w:val="0000FF"/>
            <w:sz w:val="24"/>
            <w:szCs w:val="24"/>
            <w:u w:val="single"/>
          </w:rPr>
          <w:t>http://gadgetwise.blogs.nytimes.com/2011/03/17/app-smart-extra-earthquake-apps/?ref=technology</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"Earthquake-related information is freely available from the Web site of the United States Geological Survey, but as is often the case with government data, it’s much better viewed through a mobile app."</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textually.org: Cell phones vital in developing world. (n.d.). . Retrieved March 13, 2011, from </w:t>
      </w:r>
      <w:hyperlink r:id="rId171" w:history="1">
        <w:r w:rsidRPr="00B8645D">
          <w:rPr>
            <w:rFonts w:ascii="Times New Roman" w:eastAsia="Times New Roman" w:hAnsi="Times New Roman" w:cs="Times New Roman"/>
            <w:color w:val="0000FF"/>
            <w:sz w:val="24"/>
            <w:szCs w:val="24"/>
            <w:u w:val="single"/>
          </w:rPr>
          <w:t>http://www.textually.org/textually/archives/2007/01/014816.htm</w:t>
        </w:r>
      </w:hyperlink>
    </w:p>
    <w:p w:rsidR="00B8645D" w:rsidRPr="00B8645D" w:rsidRDefault="00B8645D" w:rsidP="00B8645D">
      <w:pPr>
        <w:spacing w:after="0" w:line="480" w:lineRule="atLeast"/>
        <w:ind w:hanging="90"/>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Wireless communication is helping fuel Vietnam's rapid growth — and transforming dozens of other developing nations from the ground up.</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The Economist. (2009). A special report on telecoms in emerging markets: Mobile marvels. Retrieved February 19, 2011, from </w:t>
      </w:r>
      <w:hyperlink r:id="rId172" w:history="1">
        <w:r w:rsidRPr="00B8645D">
          <w:rPr>
            <w:rFonts w:ascii="Times New Roman" w:eastAsia="Times New Roman" w:hAnsi="Times New Roman" w:cs="Times New Roman"/>
            <w:color w:val="0000FF"/>
            <w:sz w:val="24"/>
            <w:szCs w:val="24"/>
            <w:u w:val="single"/>
          </w:rPr>
          <w:t>http://www.economist.com/node/14483896?story_id=14483896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"Ms Wokhwale prospered because being able to make and receive phone calls is so important to people that even the very poor are prepared to pay for it. In places with bad roads, unreliable postal services, few trains and parlous landlines, mobile phones can substitute for travel, allow quicker and easier access to information on prices, enable traders to reach wider markets, boost entrepreneurship and generally make it easier to do business."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The Emerging Markets Cell Phone Index - Seeking Alpha. (n.d.). . Retrieved March 13, 2011, from </w:t>
      </w:r>
      <w:hyperlink r:id="rId173" w:history="1">
        <w:r w:rsidRPr="00B8645D">
          <w:rPr>
            <w:rFonts w:ascii="Times New Roman" w:eastAsia="Times New Roman" w:hAnsi="Times New Roman" w:cs="Times New Roman"/>
            <w:color w:val="0000FF"/>
            <w:sz w:val="24"/>
            <w:szCs w:val="24"/>
            <w:u w:val="single"/>
          </w:rPr>
          <w:t>http://seekingalpha.com/article/92638-the-emerging-markets-cell-phone-index</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As emerging economies come into their own, one of the first improvements you’ll see is a new communications system.</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The evolution of mobile phone picture in the paper model. (2011). . Retrieved February 19, 2011, from </w:t>
      </w:r>
      <w:hyperlink r:id="rId174" w:history="1">
        <w:r w:rsidRPr="00B8645D">
          <w:rPr>
            <w:rFonts w:ascii="Times New Roman" w:eastAsia="Times New Roman" w:hAnsi="Times New Roman" w:cs="Times New Roman"/>
            <w:color w:val="0000FF"/>
            <w:sz w:val="24"/>
            <w:szCs w:val="24"/>
            <w:u w:val="single"/>
          </w:rPr>
          <w:t>http://technologypakistan.com/cell-phones/evolution-mobile-phone-picture-paper-model-2015.html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A look at the development of the cellphone.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The Future of Mobile Phones 2009-2012. (2009). . Retrieved February 24, 2011, from </w:t>
      </w:r>
      <w:hyperlink r:id="rId175" w:history="1">
        <w:r w:rsidRPr="00B8645D">
          <w:rPr>
            <w:rFonts w:ascii="Times New Roman" w:eastAsia="Times New Roman" w:hAnsi="Times New Roman" w:cs="Times New Roman"/>
            <w:color w:val="0000FF"/>
            <w:sz w:val="24"/>
            <w:szCs w:val="24"/>
            <w:u w:val="single"/>
          </w:rPr>
          <w:t>http://www.techzug.com/index.php/cellphones/the-future-of-mobile-phones-2009-2012.html</w:t>
        </w:r>
      </w:hyperlink>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tab/>
      </w:r>
      <w:r w:rsidRPr="00B8645D">
        <w:rPr>
          <w:rFonts w:ascii="Times New Roman" w:hAnsi="Times New Roman" w:cs="Times New Roman"/>
          <w:sz w:val="24"/>
          <w:szCs w:val="24"/>
        </w:rPr>
        <w:t>Exploration of futuristic cell phones with photographs.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lastRenderedPageBreak/>
        <w:t xml:space="preserve">The Future of Mobile Phones in Samsung's Crystal Ball - Softpedia. (n.d.). . Retrieved March 12, 2011, from </w:t>
      </w:r>
      <w:hyperlink r:id="rId176" w:history="1">
        <w:r w:rsidRPr="00B8645D">
          <w:rPr>
            <w:rFonts w:ascii="Times New Roman" w:eastAsia="Times New Roman" w:hAnsi="Times New Roman" w:cs="Times New Roman"/>
            <w:color w:val="0000FF"/>
            <w:sz w:val="24"/>
            <w:szCs w:val="24"/>
            <w:u w:val="single"/>
          </w:rPr>
          <w:t>http://news.softpedia.com/news/The-Future-of-Mobile-Phones-in-Samsung-039-s-Crystal-Ball-40002.shtml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hAnsi="Times New Roman" w:cs="Times New Roman"/>
          <w:sz w:val="24"/>
          <w:szCs w:val="24"/>
        </w:rPr>
        <w:t>The Samsung Corporation’s look at the future of product lines in the cell phone industry.</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The Mobile phone, social and economic development engine in Africa (1/2). (n.d.). . Retrieved March 13, 2011, from </w:t>
      </w:r>
      <w:hyperlink r:id="rId177" w:history="1">
        <w:r w:rsidRPr="00B8645D">
          <w:rPr>
            <w:rFonts w:ascii="Times New Roman" w:eastAsia="Times New Roman" w:hAnsi="Times New Roman" w:cs="Times New Roman"/>
            <w:color w:val="0000FF"/>
            <w:sz w:val="24"/>
            <w:szCs w:val="24"/>
            <w:u w:val="single"/>
          </w:rPr>
          <w:t>http://baobabguides.com/2010/10/02/the-mobile-phone-social-and-economic-development-engine-in-africa-12/</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mobile phone has become the most widely used tool of communication, with still-expensive computers lagging behind.</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sz w:val="24"/>
        </w:rPr>
      </w:pPr>
      <w:r w:rsidRPr="00B8645D">
        <w:rPr>
          <w:rFonts w:ascii="Times New Roman" w:eastAsia="Times New Roman" w:hAnsi="Times New Roman" w:cs="Times New Roman"/>
          <w:sz w:val="24"/>
          <w:szCs w:val="24"/>
        </w:rPr>
        <w:t xml:space="preserve">, T. N. Y. T. (n.d.). Tech Talk Podcast: The Future of Cellphones - NYTimes.com. Retrieved February 9, 2011, from </w:t>
      </w:r>
      <w:hyperlink r:id="rId178" w:history="1">
        <w:r w:rsidRPr="00B8645D">
          <w:rPr>
            <w:rFonts w:ascii="Times New Roman" w:eastAsia="Times New Roman" w:hAnsi="Times New Roman" w:cs="Times New Roman"/>
            <w:color w:val="0000FF"/>
            <w:sz w:val="24"/>
            <w:szCs w:val="24"/>
            <w:u w:val="single"/>
          </w:rPr>
          <w:t>http://bits.blogs.nytimes.com/2010/02/24/tech-talk-podcast-the-future-of-cellphones/</w:t>
        </w:r>
      </w:hyperlink>
      <w:r w:rsidRPr="00B8645D">
        <w:rPr>
          <w:rFonts w:ascii="Times New Roman" w:hAnsi="Times New Roman"/>
          <w:sz w:val="24"/>
        </w:rPr>
        <w:t xml:space="preserve">. </w:t>
      </w:r>
      <w:r w:rsidRPr="00B8645D">
        <w:rPr>
          <w:rFonts w:ascii="Times New Roman" w:hAnsi="Times New Roman"/>
          <w:color w:val="333333"/>
          <w:sz w:val="24"/>
        </w:rPr>
        <w:t>The discussion on the podcast includes </w:t>
      </w:r>
      <w:hyperlink r:id="rId179" w:history="1">
        <w:r w:rsidRPr="00B8645D">
          <w:rPr>
            <w:rFonts w:ascii="Times New Roman" w:hAnsi="Times New Roman"/>
            <w:color w:val="004276"/>
            <w:sz w:val="24"/>
            <w:u w:val="single"/>
          </w:rPr>
          <w:t>Microsoft</w:t>
        </w:r>
      </w:hyperlink>
      <w:r w:rsidRPr="00B8645D">
        <w:rPr>
          <w:rFonts w:ascii="Times New Roman" w:hAnsi="Times New Roman"/>
          <w:color w:val="333333"/>
          <w:sz w:val="24"/>
        </w:rPr>
        <w:t>’s new Windows Phone 7 operating system for cellphones and </w:t>
      </w:r>
      <w:hyperlink r:id="rId180" w:history="1">
        <w:r w:rsidRPr="00B8645D">
          <w:rPr>
            <w:rFonts w:ascii="Times New Roman" w:hAnsi="Times New Roman"/>
            <w:color w:val="004276"/>
            <w:sz w:val="24"/>
            <w:u w:val="single"/>
          </w:rPr>
          <w:t>Intel</w:t>
        </w:r>
      </w:hyperlink>
      <w:r w:rsidRPr="00B8645D">
        <w:rPr>
          <w:rFonts w:ascii="Times New Roman" w:hAnsi="Times New Roman"/>
          <w:color w:val="333333"/>
          <w:sz w:val="24"/>
        </w:rPr>
        <w:t>’s and </w:t>
      </w:r>
      <w:hyperlink r:id="rId181" w:history="1">
        <w:r w:rsidRPr="00B8645D">
          <w:rPr>
            <w:rFonts w:ascii="Times New Roman" w:hAnsi="Times New Roman"/>
            <w:color w:val="004276"/>
            <w:sz w:val="24"/>
            <w:u w:val="single"/>
          </w:rPr>
          <w:t>Nokia’s</w:t>
        </w:r>
      </w:hyperlink>
      <w:r w:rsidRPr="00B8645D">
        <w:rPr>
          <w:rFonts w:ascii="Times New Roman" w:hAnsi="Times New Roman"/>
          <w:color w:val="333333"/>
          <w:sz w:val="24"/>
        </w:rPr>
        <w:t> joining forces on a new open-source OS called Meego.</w:t>
      </w:r>
    </w:p>
    <w:p w:rsidR="00B8645D" w:rsidRPr="00B8645D" w:rsidRDefault="00B8645D" w:rsidP="00B8645D">
      <w:pPr>
        <w:spacing w:after="0" w:line="480" w:lineRule="auto"/>
        <w:ind w:hanging="720"/>
        <w:rPr>
          <w:rFonts w:ascii="Times New Roman" w:hAnsi="Times New Roman"/>
          <w:sz w:val="24"/>
        </w:rPr>
      </w:pPr>
      <w:r w:rsidRPr="00B8645D">
        <w:rPr>
          <w:rFonts w:ascii="Times New Roman" w:eastAsia="Times New Roman" w:hAnsi="Times New Roman" w:cs="Times New Roman"/>
          <w:sz w:val="24"/>
          <w:szCs w:val="24"/>
        </w:rPr>
        <w:t xml:space="preserve">Thomas, K. (2011, February 14). As 4G Takes Off, Can You Hear the Flight Attendant Now? - PCWorld Business Center. </w:t>
      </w:r>
      <w:r w:rsidRPr="00B8645D">
        <w:rPr>
          <w:rFonts w:ascii="Times New Roman" w:eastAsia="Times New Roman" w:hAnsi="Times New Roman" w:cs="Times New Roman"/>
          <w:i/>
          <w:iCs/>
          <w:sz w:val="24"/>
          <w:szCs w:val="24"/>
        </w:rPr>
        <w:t>PCWorld Business Center</w:t>
      </w:r>
      <w:r w:rsidRPr="00B8645D">
        <w:rPr>
          <w:rFonts w:ascii="Times New Roman" w:eastAsia="Times New Roman" w:hAnsi="Times New Roman" w:cs="Times New Roman"/>
          <w:sz w:val="24"/>
          <w:szCs w:val="24"/>
        </w:rPr>
        <w:t xml:space="preserve">. Retrieved February 21, 2011, from </w:t>
      </w:r>
      <w:hyperlink r:id="rId182" w:history="1">
        <w:r w:rsidRPr="00B8645D">
          <w:rPr>
            <w:rFonts w:ascii="Times New Roman" w:eastAsia="Times New Roman" w:hAnsi="Times New Roman" w:cs="Times New Roman"/>
            <w:color w:val="0000FF"/>
            <w:sz w:val="24"/>
            <w:szCs w:val="24"/>
            <w:u w:val="single"/>
          </w:rPr>
          <w:t>http://www.pcworld.com/businesscenter/article/219203/as_4g_takes_off_can_you_hear_the_flight_attendant_now.html</w:t>
        </w:r>
      </w:hyperlink>
      <w:r w:rsidRPr="00B8645D">
        <w:rPr>
          <w:rFonts w:ascii="Times New Roman" w:hAnsi="Times New Roman"/>
          <w:sz w:val="24"/>
        </w:rPr>
        <w:t xml:space="preserve">. </w:t>
      </w:r>
      <w:r w:rsidRPr="00B8645D">
        <w:rPr>
          <w:rFonts w:ascii="Times New Roman" w:eastAsia="Times New Roman" w:hAnsi="Times New Roman" w:cs="Times New Roman"/>
          <w:sz w:val="24"/>
          <w:szCs w:val="24"/>
        </w:rPr>
        <w:t xml:space="preserve">LightSquared is a program being used to regulate in-flight cell phone usage.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TIME. (2008). A Photographic History of the Cell Phone. Retrieved February 19, 2011, from </w:t>
      </w:r>
      <w:hyperlink r:id="rId183" w:history="1">
        <w:r w:rsidRPr="00B8645D">
          <w:rPr>
            <w:rFonts w:ascii="Times New Roman" w:eastAsia="Times New Roman" w:hAnsi="Times New Roman" w:cs="Times New Roman"/>
            <w:color w:val="0000FF"/>
            <w:sz w:val="24"/>
            <w:szCs w:val="24"/>
            <w:u w:val="single"/>
          </w:rPr>
          <w:t>http://www.time.com/time/photogallery/0,29307,1636836_1389497,00.html</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"1983: Inventor Martin Cooper is credited with developing the first cell phone approved for commercial use."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lastRenderedPageBreak/>
        <w:t xml:space="preserve">Tirri, D. H. (2010). Nokia Research Center | Nokia Research Center. </w:t>
      </w:r>
      <w:r w:rsidRPr="00B8645D">
        <w:rPr>
          <w:rFonts w:ascii="Times New Roman" w:eastAsia="Times New Roman" w:hAnsi="Times New Roman" w:cs="Times New Roman"/>
          <w:i/>
          <w:iCs/>
          <w:sz w:val="24"/>
          <w:szCs w:val="24"/>
        </w:rPr>
        <w:t>Nokia</w:t>
      </w:r>
      <w:r w:rsidRPr="00B8645D">
        <w:rPr>
          <w:rFonts w:ascii="Times New Roman" w:eastAsia="Times New Roman" w:hAnsi="Times New Roman" w:cs="Times New Roman"/>
          <w:sz w:val="24"/>
          <w:szCs w:val="24"/>
        </w:rPr>
        <w:t xml:space="preserve">. Retrieved March 12, 2011, from </w:t>
      </w:r>
      <w:hyperlink r:id="rId184" w:history="1">
        <w:r w:rsidRPr="00B8645D">
          <w:rPr>
            <w:rFonts w:ascii="Times New Roman" w:eastAsia="Times New Roman" w:hAnsi="Times New Roman" w:cs="Times New Roman"/>
            <w:color w:val="0000FF"/>
            <w:sz w:val="24"/>
            <w:szCs w:val="24"/>
            <w:u w:val="single"/>
          </w:rPr>
          <w:t>http://research.nokia.com/</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mission of Nokia Research Center is to explore technology frontiers and solve scientific challenges today, in order for Nokia to deliver irresistible personal experiences tomorrow."</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Tofel, K. (2011a, January 20). Mobile Web Growth in Africa: Hotter Than the Sahara!: Mobile Technology News «. </w:t>
      </w:r>
      <w:r w:rsidRPr="00B8645D">
        <w:rPr>
          <w:rFonts w:ascii="Times New Roman" w:eastAsia="Times New Roman" w:hAnsi="Times New Roman" w:cs="Times New Roman"/>
          <w:i/>
          <w:iCs/>
          <w:sz w:val="24"/>
          <w:szCs w:val="24"/>
        </w:rPr>
        <w:t>Gigaom</w:t>
      </w:r>
      <w:r w:rsidRPr="00B8645D">
        <w:rPr>
          <w:rFonts w:ascii="Times New Roman" w:eastAsia="Times New Roman" w:hAnsi="Times New Roman" w:cs="Times New Roman"/>
          <w:sz w:val="24"/>
          <w:szCs w:val="24"/>
        </w:rPr>
        <w:t xml:space="preserve">. Retrieved March 12, 2011, from </w:t>
      </w:r>
      <w:hyperlink r:id="rId185" w:history="1">
        <w:r w:rsidRPr="00B8645D">
          <w:rPr>
            <w:rFonts w:ascii="Times New Roman" w:eastAsia="Times New Roman" w:hAnsi="Times New Roman" w:cs="Times New Roman"/>
            <w:color w:val="0000FF"/>
            <w:sz w:val="24"/>
            <w:szCs w:val="24"/>
            <w:u w:val="single"/>
          </w:rPr>
          <w:t>http://gigaom.com/mobile/mobile-web-growth-in-africa-hotter-than-the-sahara/</w:t>
        </w:r>
      </w:hyperlink>
    </w:p>
    <w:p w:rsidR="00B8645D" w:rsidRPr="00B8645D" w:rsidRDefault="00B8645D" w:rsidP="00B8645D">
      <w:pPr>
        <w:spacing w:after="0" w:line="480" w:lineRule="atLeast"/>
        <w:rPr>
          <w:rFonts w:ascii="Times New Roman" w:hAnsi="Times New Roman" w:cs="Times New Roman"/>
          <w:sz w:val="24"/>
          <w:szCs w:val="24"/>
        </w:rPr>
      </w:pPr>
      <w:r w:rsidRPr="00B8645D">
        <w:rPr>
          <w:rFonts w:ascii="Times New Roman" w:hAnsi="Times New Roman" w:cs="Times New Roman"/>
          <w:sz w:val="24"/>
          <w:szCs w:val="24"/>
        </w:rPr>
        <w:t>“Growth rate of mobile browsing in some African nations is up 365 percent compared to page views in those countries just one year ago. Unique users to the mobile web in Africa are on the rise too, growing 176 percent over the past 12 months.”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Tofel, K. (2011b, February 1). How Phone-Powered Mesh Networks Could Help in Egypt: Mobile Technology News «. </w:t>
      </w:r>
      <w:r w:rsidRPr="00B8645D">
        <w:rPr>
          <w:rFonts w:ascii="Times New Roman" w:eastAsia="Times New Roman" w:hAnsi="Times New Roman" w:cs="Times New Roman"/>
          <w:i/>
          <w:iCs/>
          <w:sz w:val="24"/>
          <w:szCs w:val="24"/>
        </w:rPr>
        <w:t>Gigaom</w:t>
      </w:r>
      <w:r w:rsidRPr="00B8645D">
        <w:rPr>
          <w:rFonts w:ascii="Times New Roman" w:eastAsia="Times New Roman" w:hAnsi="Times New Roman" w:cs="Times New Roman"/>
          <w:sz w:val="24"/>
          <w:szCs w:val="24"/>
        </w:rPr>
        <w:t xml:space="preserve">. Retrieved March 12, 2011, from </w:t>
      </w:r>
      <w:hyperlink r:id="rId186" w:history="1">
        <w:r w:rsidRPr="00B8645D">
          <w:rPr>
            <w:rFonts w:ascii="Times New Roman" w:eastAsia="Times New Roman" w:hAnsi="Times New Roman" w:cs="Times New Roman"/>
            <w:color w:val="0000FF"/>
            <w:sz w:val="24"/>
            <w:szCs w:val="24"/>
            <w:u w:val="single"/>
          </w:rPr>
          <w:t>http://gigaom.com/mobile/egypt-as-example-a-case-for-mesh-networks-on-phones/</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“Mobile broadband is arguably the most empowering technology that’s currently driving the cloud, smartphone and app markets, but it’s simply not feasible to cover every square inch of the planet with a fast wireless connection.”</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Tough economic times, poor handset sales force Nokia to lower Q2 and 2010 forecast - Phone Arena. (n.d.). . Retrieved March 13, 2011, from </w:t>
      </w:r>
      <w:hyperlink r:id="rId187" w:history="1">
        <w:r w:rsidRPr="00B8645D">
          <w:rPr>
            <w:rFonts w:ascii="Times New Roman" w:eastAsia="Times New Roman" w:hAnsi="Times New Roman" w:cs="Times New Roman"/>
            <w:color w:val="0000FF"/>
            <w:sz w:val="24"/>
            <w:szCs w:val="24"/>
            <w:u w:val="single"/>
          </w:rPr>
          <w:t>http://www.phonearena.com/news/Tough-economic-times-poor-handset-sales-force-Nokia-to-lower-Q2-and-2010-forecast_id11966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Unable to mount a challenge at the high end of the smartphone market, Nokia said it is lowering its forecast of second quarter and full year earnings for Devices and Services.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Vincent, K., &amp; Cull, T. (2011, March). EBSCOhost: Cell phones, electronic delivery systems and social cash transfers: Recent ... </w:t>
      </w:r>
      <w:r w:rsidRPr="00B8645D">
        <w:rPr>
          <w:rFonts w:ascii="Times New Roman" w:eastAsia="Times New Roman" w:hAnsi="Times New Roman" w:cs="Times New Roman"/>
          <w:i/>
          <w:iCs/>
          <w:sz w:val="24"/>
          <w:szCs w:val="24"/>
        </w:rPr>
        <w:t>Business Source Complete</w:t>
      </w:r>
      <w:r w:rsidRPr="00B8645D">
        <w:rPr>
          <w:rFonts w:ascii="Times New Roman" w:eastAsia="Times New Roman" w:hAnsi="Times New Roman" w:cs="Times New Roman"/>
          <w:sz w:val="24"/>
          <w:szCs w:val="24"/>
        </w:rPr>
        <w:t xml:space="preserve">. Retrieved February 21, 2011, from </w:t>
      </w:r>
      <w:hyperlink r:id="rId188" w:anchor="db=bth&amp;AN=56943450" w:history="1">
        <w:r w:rsidRPr="00B8645D">
          <w:rPr>
            <w:rFonts w:ascii="Times New Roman" w:eastAsia="Times New Roman" w:hAnsi="Times New Roman" w:cs="Times New Roman"/>
            <w:color w:val="0000FF"/>
            <w:sz w:val="24"/>
            <w:szCs w:val="24"/>
            <w:u w:val="single"/>
          </w:rPr>
          <w:t>http://ehis.ebscohost.com.ezproxy.baylor.edu/ehost/detail?hid=2&amp;sid=e9574eed-006d-42ef-8409-30bf3efa882c%40sessionmgr10&amp;vid=3&amp;bdata=JnNpdGU9ZWhvc3QtbGl2ZSZzY29wZT1zaXRl#db=bth&amp;AN=56943450</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lastRenderedPageBreak/>
        <w:t xml:space="preserve">Cash transfer programs through cellular devices enhance cost efficiency and flexibility. </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Vision Of The Future: Nokia Imagines Tech In 2015 (VIDEO). (n.d.). . Retrieved March 12, 2011, from </w:t>
      </w:r>
      <w:hyperlink r:id="rId189" w:history="1">
        <w:r w:rsidRPr="00B8645D">
          <w:rPr>
            <w:rFonts w:ascii="Times New Roman" w:eastAsia="Times New Roman" w:hAnsi="Times New Roman" w:cs="Times New Roman"/>
            <w:color w:val="0000FF"/>
            <w:sz w:val="24"/>
            <w:szCs w:val="24"/>
            <w:u w:val="single"/>
          </w:rPr>
          <w:t>http://www.huffingtonpost.com/2009/11/11/vision-of-the-future-noki_n_353621.html</w:t>
        </w:r>
      </w:hyperlink>
      <w:r w:rsidRPr="00B8645D">
        <w:rPr>
          <w:rFonts w:ascii="Times New Roman" w:hAnsi="Times New Roman"/>
          <w:sz w:val="24"/>
        </w:rPr>
        <w:t>. Nokia explores technology of cell phones in 2015.</w:t>
      </w:r>
      <w:r w:rsidRPr="00B8645D">
        <w:t xml:space="preserve"> </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W31 Website. (n.d.). Killer Apps for IPTV &amp; the Future of IPTV Apps - W3i Blog. Retrieved March 16, 2011, from </w:t>
      </w:r>
      <w:hyperlink r:id="rId190" w:history="1">
        <w:r w:rsidRPr="00B8645D">
          <w:rPr>
            <w:rFonts w:ascii="Times New Roman" w:eastAsia="Times New Roman" w:hAnsi="Times New Roman" w:cs="Times New Roman"/>
            <w:color w:val="0000FF"/>
            <w:sz w:val="24"/>
            <w:szCs w:val="24"/>
            <w:u w:val="single"/>
          </w:rPr>
          <w:t>http://blog.w3i.com/2010/03/04/killer-apps-for-iptv-the-future-of-iptv-apps/</w:t>
        </w:r>
      </w:hyperlink>
      <w:r w:rsidRPr="00B8645D">
        <w:rPr>
          <w:rFonts w:ascii="Times New Roman" w:hAnsi="Times New Roman"/>
          <w:sz w:val="24"/>
        </w:rPr>
        <w:t xml:space="preserve">. </w:t>
      </w:r>
      <w:r w:rsidRPr="00B8645D">
        <w:rPr>
          <w:rFonts w:ascii="Times New Roman" w:hAnsi="Times New Roman"/>
          <w:color w:val="000000"/>
          <w:sz w:val="24"/>
        </w:rPr>
        <w:t> “This article will explore some obvious, and not so obvious, killer apps for IPTV.”</w:t>
      </w: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Westley, C. (2010). Apple Iphone 4 - Offering Endless Possibilities. </w:t>
      </w:r>
      <w:r w:rsidRPr="00B8645D">
        <w:rPr>
          <w:rFonts w:ascii="Times New Roman" w:eastAsia="Times New Roman" w:hAnsi="Times New Roman" w:cs="Times New Roman"/>
          <w:i/>
          <w:iCs/>
          <w:sz w:val="24"/>
          <w:szCs w:val="24"/>
        </w:rPr>
        <w:t>ArticleSnatch</w:t>
      </w:r>
      <w:r w:rsidRPr="00B8645D">
        <w:rPr>
          <w:rFonts w:ascii="Times New Roman" w:eastAsia="Times New Roman" w:hAnsi="Times New Roman" w:cs="Times New Roman"/>
          <w:sz w:val="24"/>
          <w:szCs w:val="24"/>
        </w:rPr>
        <w:t xml:space="preserve">. Retrieved March 13, 2011, from </w:t>
      </w:r>
      <w:hyperlink r:id="rId191" w:history="1">
        <w:r w:rsidRPr="00B8645D">
          <w:rPr>
            <w:rFonts w:ascii="Times New Roman" w:eastAsia="Times New Roman" w:hAnsi="Times New Roman" w:cs="Times New Roman"/>
            <w:color w:val="0000FF"/>
            <w:sz w:val="24"/>
            <w:szCs w:val="24"/>
            <w:u w:val="single"/>
          </w:rPr>
          <w:t>http://www.articlesnatch.com/Article/Apple-Iphone-4---Offering-Endless-Possibilities/1368754</w:t>
        </w:r>
      </w:hyperlink>
      <w:r w:rsidRPr="00B8645D">
        <w:t xml:space="preserve">. </w:t>
      </w:r>
      <w:r w:rsidRPr="00B8645D">
        <w:rPr>
          <w:rFonts w:ascii="Times New Roman" w:hAnsi="Times New Roman" w:cs="Times New Roman"/>
          <w:sz w:val="24"/>
          <w:szCs w:val="24"/>
        </w:rPr>
        <w:t>“Known the world over, recognizable by almost anyone whom has watched TV or accessed the internet within the last three years, the Apple iPhone, most specifically the Apple iPhone 4.”</w:t>
      </w: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Why the iPad IS for Content Creation in Education {iPads in Education, Mobile Learning, 21st Century Learning} - Developing Education. (n.d.). . Retrieved March 13, 2011, from </w:t>
      </w:r>
      <w:hyperlink r:id="rId192" w:history="1">
        <w:r w:rsidRPr="00B8645D">
          <w:rPr>
            <w:rFonts w:ascii="Times New Roman" w:eastAsia="Times New Roman" w:hAnsi="Times New Roman" w:cs="Times New Roman"/>
            <w:color w:val="0000FF"/>
            <w:sz w:val="24"/>
            <w:szCs w:val="24"/>
            <w:u w:val="single"/>
          </w:rPr>
          <w:t>http://www.mrkeenan.com/?p=698</w:t>
        </w:r>
      </w:hyperlink>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r w:rsidRPr="00B8645D">
        <w:rPr>
          <w:rFonts w:ascii="Times New Roman" w:eastAsia="ヒラギノ角ゴ Pro W3" w:hAnsi="Times New Roman" w:cs="Times New Roman"/>
          <w:color w:val="000000"/>
          <w:sz w:val="24"/>
          <w:szCs w:val="24"/>
        </w:rPr>
        <w:t>When we look at what the iPad can and cannot do in terms of education, we have to be realistic about educational needs, and the future of this device and the applications it runs.</w:t>
      </w:r>
    </w:p>
    <w:p w:rsidR="00B8645D" w:rsidRPr="00B8645D" w:rsidRDefault="00B8645D" w:rsidP="00B8645D">
      <w:pPr>
        <w:spacing w:after="0" w:line="480" w:lineRule="atLeast"/>
        <w:rPr>
          <w:rFonts w:ascii="Times New Roman" w:eastAsia="ヒラギノ角ゴ Pro W3" w:hAnsi="Times New Roman" w:cs="Times New Roman"/>
          <w:color w:val="000000"/>
          <w:sz w:val="24"/>
          <w:szCs w:val="24"/>
        </w:rPr>
      </w:pPr>
    </w:p>
    <w:p w:rsidR="00B8645D" w:rsidRPr="00B8645D" w:rsidRDefault="00B8645D" w:rsidP="00B8645D">
      <w:pPr>
        <w:spacing w:after="0" w:line="480" w:lineRule="auto"/>
        <w:ind w:hanging="720"/>
        <w:rPr>
          <w:rFonts w:ascii="Times" w:hAnsi="Times"/>
          <w:sz w:val="24"/>
        </w:rPr>
      </w:pPr>
      <w:r w:rsidRPr="00B8645D">
        <w:rPr>
          <w:rFonts w:ascii="Times" w:eastAsia="Times New Roman" w:hAnsi="Times" w:cs="Times New Roman"/>
          <w:sz w:val="24"/>
          <w:szCs w:val="24"/>
        </w:rPr>
        <w:t xml:space="preserve">Why Your Smartphone Will Replace Your Wallet. (n.d.). . Retrieved March 12, 2011, from </w:t>
      </w:r>
      <w:hyperlink r:id="rId193" w:history="1">
        <w:r w:rsidRPr="00B8645D">
          <w:rPr>
            <w:rFonts w:ascii="Times" w:eastAsia="Times New Roman" w:hAnsi="Times" w:cs="Times New Roman"/>
            <w:color w:val="0000FF"/>
            <w:sz w:val="24"/>
            <w:szCs w:val="24"/>
            <w:u w:val="single"/>
          </w:rPr>
          <w:t>http://mashable.com/2010/12/15/smartphone-wallet/</w:t>
        </w:r>
      </w:hyperlink>
      <w:r w:rsidRPr="00B8645D">
        <w:rPr>
          <w:rFonts w:ascii="Times" w:hAnsi="Times"/>
          <w:sz w:val="24"/>
        </w:rPr>
        <w:t>. “The day when </w:t>
      </w:r>
      <w:hyperlink r:id="rId194" w:history="1">
        <w:r w:rsidRPr="00B8645D">
          <w:rPr>
            <w:rFonts w:ascii="Times" w:hAnsi="Times"/>
            <w:sz w:val="24"/>
          </w:rPr>
          <w:t>near field communication</w:t>
        </w:r>
      </w:hyperlink>
      <w:r w:rsidRPr="00B8645D">
        <w:rPr>
          <w:rFonts w:ascii="Times" w:hAnsi="Times"/>
          <w:sz w:val="24"/>
        </w:rPr>
        <w:t> (NFC) will help replace plastic credit cards, coupons and loyalty program cards with a wave of a phone at a payment terminal has been long anticipated.”</w:t>
      </w:r>
    </w:p>
    <w:p w:rsidR="00B8645D" w:rsidRPr="00B8645D" w:rsidRDefault="00B8645D" w:rsidP="00B8645D">
      <w:pPr>
        <w:spacing w:after="0" w:line="480" w:lineRule="auto"/>
        <w:ind w:hanging="720"/>
        <w:rPr>
          <w:rFonts w:ascii="Times" w:eastAsia="Times New Roman" w:hAnsi="Times" w:cs="Times New Roman"/>
          <w:sz w:val="24"/>
          <w:szCs w:val="24"/>
        </w:rPr>
      </w:pP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lastRenderedPageBreak/>
        <w:t xml:space="preserve">Wilkinson, J. (2009). EBSCOhost: Customer Base Management for dynamic markets. </w:t>
      </w:r>
      <w:r w:rsidRPr="00B8645D">
        <w:rPr>
          <w:rFonts w:ascii="Times New Roman" w:eastAsia="Times New Roman" w:hAnsi="Times New Roman" w:cs="Times New Roman"/>
          <w:i/>
          <w:iCs/>
          <w:sz w:val="24"/>
          <w:szCs w:val="24"/>
        </w:rPr>
        <w:t>Business Source Complete</w:t>
      </w:r>
      <w:r w:rsidRPr="00B8645D">
        <w:rPr>
          <w:rFonts w:ascii="Times New Roman" w:eastAsia="Times New Roman" w:hAnsi="Times New Roman" w:cs="Times New Roman"/>
          <w:sz w:val="24"/>
          <w:szCs w:val="24"/>
        </w:rPr>
        <w:t xml:space="preserve">. Retrieved February 21, 2011, from </w:t>
      </w:r>
      <w:hyperlink r:id="rId195" w:anchor="db=bth&amp;AN=42422462" w:history="1">
        <w:r w:rsidRPr="00B8645D">
          <w:rPr>
            <w:rFonts w:ascii="Times New Roman" w:eastAsia="Times New Roman" w:hAnsi="Times New Roman" w:cs="Times New Roman"/>
            <w:color w:val="0000FF"/>
            <w:sz w:val="24"/>
            <w:szCs w:val="24"/>
            <w:u w:val="single"/>
          </w:rPr>
          <w:t>http://ehis.ebscohost.com.ezproxy.baylor.edu/ehost/detail?hid=2&amp;sid=e9574eed-006d-42ef-8409-30bf3efa882c%40sessionmgr10&amp;vid=4&amp;bdata=JnNpdGU9ZWhvc3QtbGl2ZSZzY29wZT1zaXRl#db=bth&amp;AN=42422462</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Base Management is being used for dynamic markets.</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Wilson Electronics, Inc. (2010, December 3). How the World Is Using Cellphones [INFOGRAPHIC]. </w:t>
      </w:r>
      <w:r w:rsidRPr="00B8645D">
        <w:rPr>
          <w:rFonts w:ascii="Times New Roman" w:eastAsia="Times New Roman" w:hAnsi="Times New Roman" w:cs="Times New Roman"/>
          <w:i/>
          <w:iCs/>
          <w:sz w:val="24"/>
          <w:szCs w:val="24"/>
        </w:rPr>
        <w:t>Mashable</w:t>
      </w:r>
      <w:r w:rsidRPr="00B8645D">
        <w:rPr>
          <w:rFonts w:ascii="Times New Roman" w:eastAsia="Times New Roman" w:hAnsi="Times New Roman" w:cs="Times New Roman"/>
          <w:sz w:val="24"/>
          <w:szCs w:val="24"/>
        </w:rPr>
        <w:t xml:space="preserve">. Retrieved March 12, 2011, from </w:t>
      </w:r>
      <w:hyperlink r:id="rId196" w:history="1">
        <w:r w:rsidRPr="00B8645D">
          <w:rPr>
            <w:rFonts w:ascii="Times New Roman" w:eastAsia="Times New Roman" w:hAnsi="Times New Roman" w:cs="Times New Roman"/>
            <w:color w:val="0000FF"/>
            <w:sz w:val="24"/>
            <w:szCs w:val="24"/>
            <w:u w:val="single"/>
          </w:rPr>
          <w:t>http://mashable.com/2010/12/03/cell-phone-mobile-infographic/</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infographic illustrates, among other things, the number of cellphones per capita in various countries, the rate of cellphone adoption in the U.S. during the past decade and the acceptability of certain behaviors regarding cellphone use.”</w:t>
      </w:r>
    </w:p>
    <w:p w:rsidR="00B8645D" w:rsidRPr="00B8645D" w:rsidRDefault="00B8645D" w:rsidP="00B8645D">
      <w:pPr>
        <w:spacing w:after="0" w:line="480" w:lineRule="atLeast"/>
        <w:ind w:hanging="720"/>
      </w:pPr>
      <w:r w:rsidRPr="00B8645D">
        <w:rPr>
          <w:rFonts w:ascii="Times New Roman" w:eastAsia="Times New Roman" w:hAnsi="Times New Roman" w:cs="Times New Roman"/>
          <w:sz w:val="24"/>
          <w:szCs w:val="24"/>
        </w:rPr>
        <w:t xml:space="preserve">Wireless Industry Planning a Future Without Cell Phone Towers | Impact Lab. (2011, February 12). </w:t>
      </w:r>
      <w:r w:rsidRPr="00B8645D">
        <w:rPr>
          <w:rFonts w:ascii="Times New Roman" w:eastAsia="Times New Roman" w:hAnsi="Times New Roman" w:cs="Times New Roman"/>
          <w:i/>
          <w:iCs/>
          <w:sz w:val="24"/>
          <w:szCs w:val="24"/>
        </w:rPr>
        <w:t>Impact Lab</w:t>
      </w:r>
      <w:r w:rsidRPr="00B8645D">
        <w:rPr>
          <w:rFonts w:ascii="Times New Roman" w:eastAsia="Times New Roman" w:hAnsi="Times New Roman" w:cs="Times New Roman"/>
          <w:sz w:val="24"/>
          <w:szCs w:val="24"/>
        </w:rPr>
        <w:t xml:space="preserve">. Retrieved February 21, 2011, from </w:t>
      </w:r>
      <w:hyperlink r:id="rId197" w:history="1">
        <w:r w:rsidRPr="00B8645D">
          <w:rPr>
            <w:rFonts w:ascii="Times New Roman" w:eastAsia="Times New Roman" w:hAnsi="Times New Roman" w:cs="Times New Roman"/>
            <w:color w:val="0000FF"/>
            <w:sz w:val="24"/>
            <w:szCs w:val="24"/>
            <w:u w:val="single"/>
          </w:rPr>
          <w:t>http://www.impactlab.net/2011/02/12/wireless-industry-planning-a-future-without-cell-phone-towers/</w:t>
        </w:r>
      </w:hyperlink>
    </w:p>
    <w:p w:rsidR="00B8645D" w:rsidRPr="00B8645D" w:rsidRDefault="00B8645D" w:rsidP="00B8645D">
      <w:pPr>
        <w:spacing w:after="0" w:line="480" w:lineRule="atLeast"/>
        <w:ind w:hanging="9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Cell phone towers are being decreased to very small sizes in the future. </w:t>
      </w:r>
    </w:p>
    <w:p w:rsidR="00B8645D" w:rsidRPr="00B8645D" w:rsidRDefault="00B8645D" w:rsidP="00B8645D">
      <w:pPr>
        <w:spacing w:after="0" w:line="480" w:lineRule="atLeast"/>
        <w:ind w:hanging="90"/>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w:hAnsi="Times"/>
          <w:sz w:val="24"/>
          <w:szCs w:val="20"/>
        </w:rPr>
      </w:pPr>
      <w:r w:rsidRPr="00B8645D">
        <w:rPr>
          <w:rFonts w:ascii="Times" w:eastAsia="Times New Roman" w:hAnsi="Times" w:cs="Times New Roman"/>
          <w:sz w:val="24"/>
          <w:szCs w:val="24"/>
        </w:rPr>
        <w:t xml:space="preserve">Xiangpei, H. (n.d.). Are Mobile Payment and Banking the Killer Apps for Mobile Commerce? Retrieved March 16, 2011, from </w:t>
      </w:r>
      <w:hyperlink r:id="rId198" w:history="1">
        <w:r w:rsidRPr="00B8645D">
          <w:rPr>
            <w:rFonts w:ascii="Times" w:eastAsia="Times New Roman" w:hAnsi="Times" w:cs="Times New Roman"/>
            <w:color w:val="0000FF"/>
            <w:sz w:val="24"/>
            <w:szCs w:val="24"/>
            <w:u w:val="single"/>
          </w:rPr>
          <w:t>http://ieeexplore.ieee.org.ezproxy.baylor.edu/search/srchabstract.jsp?tp=&amp;arnumber=4438787&amp;queryText%3Dmobile+apps%26openedRefinements%3D*%26searchField%3DSearch+All</w:t>
        </w:r>
      </w:hyperlink>
      <w:r w:rsidRPr="00B8645D">
        <w:rPr>
          <w:rFonts w:ascii="Times" w:hAnsi="Times"/>
          <w:sz w:val="24"/>
        </w:rPr>
        <w:t>. “While academics and practitioners have presented many views about the lack of rapid growth of mobile commerce, we submit that the anticipated mobile commerce take-off hinges on the emergence of a few killer apps.”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Yahoo Releases Style Guide for Web Content Creation | WebProNews. (n.d.). . Retrieved March 13, 2011, from </w:t>
      </w:r>
      <w:hyperlink r:id="rId199" w:history="1">
        <w:r w:rsidRPr="00B8645D">
          <w:rPr>
            <w:rFonts w:ascii="Times New Roman" w:eastAsia="Times New Roman" w:hAnsi="Times New Roman" w:cs="Times New Roman"/>
            <w:color w:val="0000FF"/>
            <w:sz w:val="24"/>
            <w:szCs w:val="24"/>
            <w:u w:val="single"/>
          </w:rPr>
          <w:t>http://www.webpronews.com/yahoo-releases-style-guide-for-web-content-creation-2010-06</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hAnsi="Times New Roman"/>
          <w:sz w:val="24"/>
          <w:szCs w:val="24"/>
        </w:rPr>
        <w:t>Yahoo has published its own style guide for content creators to write "effectively for the web."</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Yahoo Will ‘Personalize’ Mobile Content | paid Content. (n.d.). . Retrieved March 13, 2011, from </w:t>
      </w:r>
      <w:hyperlink r:id="rId200" w:history="1">
        <w:r w:rsidRPr="00B8645D">
          <w:rPr>
            <w:rFonts w:ascii="Times New Roman" w:eastAsia="Times New Roman" w:hAnsi="Times New Roman" w:cs="Times New Roman"/>
            <w:color w:val="0000FF"/>
            <w:sz w:val="24"/>
            <w:szCs w:val="24"/>
            <w:u w:val="single"/>
          </w:rPr>
          <w:t>http://paidcontent.org/article/419-yahoo-will-personalize-mobile-content/</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The company will unveil a platform at the Mobile World Congress next week that will let both Yahoo apps and those of third-parties show users’ different content depending on their behavior and stated interests.</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 Y. D. (n.d.). Kambala Mobile Phone with Earphone by Ilshat Garipov » Yanko Design. Retrieved March 4, 2011, from </w:t>
      </w:r>
      <w:hyperlink r:id="rId201" w:history="1">
        <w:r w:rsidRPr="00B8645D">
          <w:rPr>
            <w:rFonts w:ascii="Times New Roman" w:eastAsia="Times New Roman" w:hAnsi="Times New Roman" w:cs="Times New Roman"/>
            <w:color w:val="0000FF"/>
            <w:sz w:val="24"/>
            <w:szCs w:val="24"/>
            <w:u w:val="single"/>
          </w:rPr>
          <w:t>http://www.yankodesign.com/2009/06/08/phone-ear-phone-phone/</w:t>
        </w:r>
      </w:hyperlink>
      <w:r w:rsidRPr="00B8645D">
        <w:rPr>
          <w:rFonts w:ascii="Times New Roman" w:hAnsi="Times New Roman"/>
          <w:sz w:val="24"/>
        </w:rPr>
        <w:t>. “The Kambala is a mobile phone that transforms to a earphone as well. Pop the center piece and the earpiece clip pings out; clip this to your ear, and you got a phone-earphone!”</w:t>
      </w:r>
    </w:p>
    <w:p w:rsidR="00B8645D" w:rsidRPr="00B8645D" w:rsidRDefault="00B8645D" w:rsidP="00B8645D">
      <w:pPr>
        <w:spacing w:after="0" w:line="480" w:lineRule="auto"/>
        <w:ind w:hanging="720"/>
        <w:rPr>
          <w:rFonts w:ascii="Times New Roman" w:hAnsi="Times New Roman"/>
          <w:sz w:val="24"/>
          <w:szCs w:val="20"/>
        </w:rPr>
      </w:pPr>
      <w:r w:rsidRPr="00B8645D">
        <w:rPr>
          <w:rFonts w:ascii="Times New Roman" w:eastAsia="Times New Roman" w:hAnsi="Times New Roman" w:cs="Times New Roman"/>
          <w:sz w:val="24"/>
          <w:szCs w:val="24"/>
        </w:rPr>
        <w:t xml:space="preserve">, Y. D. (n.d.). Visual Sound - Mobile Phone For The Hearing Impaired by Suhyun Kim » Yanko Design. Retrieved March 4, 2011, from </w:t>
      </w:r>
      <w:hyperlink r:id="rId202" w:history="1">
        <w:r w:rsidRPr="00B8645D">
          <w:rPr>
            <w:rFonts w:ascii="Times New Roman" w:eastAsia="Times New Roman" w:hAnsi="Times New Roman" w:cs="Times New Roman"/>
            <w:color w:val="0000FF"/>
            <w:sz w:val="24"/>
            <w:szCs w:val="24"/>
            <w:u w:val="single"/>
          </w:rPr>
          <w:t>http://www.yankodesign.com/2010/01/25/deaf-phone/</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“I don’t know about your city, but the weather bureau of my hometown is often sniggered at, for their in-accurate predictions. When they say it will rain…can be sure it will be bright and sunny.”</w:t>
      </w:r>
    </w:p>
    <w:p w:rsidR="00B8645D" w:rsidRPr="00B8645D" w:rsidRDefault="00B8645D" w:rsidP="00B8645D">
      <w:pPr>
        <w:spacing w:after="0" w:line="480" w:lineRule="atLeast"/>
        <w:rPr>
          <w:rFonts w:ascii="Times New Roman" w:eastAsia="Times New Roman" w:hAnsi="Times New Roman" w:cs="Times New Roman"/>
          <w:sz w:val="24"/>
          <w:szCs w:val="24"/>
        </w:rPr>
      </w:pPr>
    </w:p>
    <w:p w:rsidR="00B8645D" w:rsidRPr="00B8645D" w:rsidRDefault="00B8645D" w:rsidP="00B8645D">
      <w:pPr>
        <w:spacing w:line="480" w:lineRule="auto"/>
        <w:ind w:hanging="720"/>
        <w:rPr>
          <w:rFonts w:ascii="Times" w:hAnsi="Times"/>
          <w:sz w:val="24"/>
          <w:szCs w:val="20"/>
        </w:rPr>
      </w:pPr>
      <w:r w:rsidRPr="00B8645D">
        <w:rPr>
          <w:rFonts w:ascii="Times New Roman" w:eastAsia="Times New Roman" w:hAnsi="Times New Roman" w:cs="Times New Roman"/>
          <w:sz w:val="24"/>
          <w:szCs w:val="24"/>
        </w:rPr>
        <w:t xml:space="preserve">, Y. D. (n.d.). The Window Phone Concept by Seunghan Song » Yanko Design. Retrieved March 4, 2011, from </w:t>
      </w:r>
      <w:hyperlink r:id="rId203" w:history="1">
        <w:r w:rsidRPr="00B8645D">
          <w:rPr>
            <w:rFonts w:ascii="Times New Roman" w:eastAsia="Times New Roman" w:hAnsi="Times New Roman" w:cs="Times New Roman"/>
            <w:color w:val="0000FF"/>
            <w:sz w:val="24"/>
            <w:szCs w:val="24"/>
            <w:u w:val="single"/>
          </w:rPr>
          <w:t>http://www.yankodesign.com/2009/08/18/phone-that-shames-the-weather-bureau/</w:t>
        </w:r>
      </w:hyperlink>
      <w:r w:rsidRPr="00B8645D">
        <w:rPr>
          <w:sz w:val="24"/>
        </w:rPr>
        <w:t xml:space="preserve">. </w:t>
      </w:r>
      <w:r w:rsidRPr="00B8645D">
        <w:rPr>
          <w:rFonts w:ascii="Times" w:hAnsi="Times"/>
          <w:sz w:val="24"/>
        </w:rPr>
        <w:t>This “Window Phone” makes accurate predictions and even changes its display to reflect the climatic conditions outdoors.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p>
    <w:p w:rsidR="00B8645D" w:rsidRPr="00B8645D" w:rsidRDefault="00B8645D" w:rsidP="00B8645D">
      <w:pPr>
        <w:spacing w:after="0" w:line="480" w:lineRule="auto"/>
        <w:ind w:hanging="720"/>
        <w:rPr>
          <w:rFonts w:ascii="Times" w:hAnsi="Times"/>
          <w:sz w:val="24"/>
        </w:rPr>
      </w:pPr>
      <w:r w:rsidRPr="00B8645D">
        <w:rPr>
          <w:rFonts w:ascii="Times" w:eastAsia="Times New Roman" w:hAnsi="Times" w:cs="Times New Roman"/>
          <w:sz w:val="24"/>
          <w:szCs w:val="24"/>
        </w:rPr>
        <w:t xml:space="preserve">Your Future Samsung Phone Might Use a Color E-Ink Screen: Mobile Technology News «. (n.d.). . Retrieved March 12, 2011, from </w:t>
      </w:r>
      <w:hyperlink r:id="rId204" w:history="1">
        <w:r w:rsidRPr="00B8645D">
          <w:rPr>
            <w:rFonts w:ascii="Times" w:eastAsia="Times New Roman" w:hAnsi="Times" w:cs="Times New Roman"/>
            <w:color w:val="0000FF"/>
            <w:sz w:val="24"/>
            <w:szCs w:val="24"/>
            <w:u w:val="single"/>
          </w:rPr>
          <w:t>http://gigaom.com/mobile/your-future-samsung-phone-might-use-a-color-e-ink-screen/</w:t>
        </w:r>
      </w:hyperlink>
      <w:r w:rsidRPr="00B8645D">
        <w:rPr>
          <w:rFonts w:ascii="Times" w:hAnsi="Times"/>
          <w:sz w:val="24"/>
        </w:rPr>
        <w:t>. “</w:t>
      </w:r>
      <w:r w:rsidRPr="00B8645D">
        <w:rPr>
          <w:rFonts w:ascii="Times" w:hAnsi="Times"/>
          <w:color w:val="000000"/>
          <w:sz w:val="24"/>
        </w:rPr>
        <w:t>Samsung has purchased LiquaVista, a color, electronic paper display company, which is now a fully-owned affiliate of Samsung Electronics.”</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YouTube - Cellphones and the Economic Modernization of India. (n.d.). . Retrieved March 13, 2011, from </w:t>
      </w:r>
      <w:hyperlink r:id="rId205" w:history="1">
        <w:r w:rsidRPr="00B8645D">
          <w:rPr>
            <w:rFonts w:ascii="Times New Roman" w:eastAsia="Times New Roman" w:hAnsi="Times New Roman" w:cs="Times New Roman"/>
            <w:color w:val="0000FF"/>
            <w:sz w:val="24"/>
            <w:szCs w:val="24"/>
            <w:u w:val="single"/>
          </w:rPr>
          <w:t>https://www.youtube.com/watch?v=rgzVPi4FvyI&amp;feature=related</w:t>
        </w:r>
      </w:hyperlink>
    </w:p>
    <w:p w:rsidR="00B8645D" w:rsidRPr="00B8645D" w:rsidRDefault="00B8645D" w:rsidP="00B8645D">
      <w:pPr>
        <w:spacing w:after="0" w:line="480" w:lineRule="atLeast"/>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Video describing the exploding usage of cellphones in India and rural India</w:t>
      </w:r>
    </w:p>
    <w:p w:rsidR="00B8645D" w:rsidRPr="00B8645D" w:rsidRDefault="00B8645D" w:rsidP="00B8645D">
      <w:pPr>
        <w:spacing w:after="0" w:line="480" w:lineRule="atLeast"/>
        <w:ind w:hanging="720"/>
        <w:rPr>
          <w:rFonts w:ascii="Times New Roman" w:eastAsia="Times New Roman" w:hAnsi="Times New Roman" w:cs="Times New Roman"/>
          <w:sz w:val="24"/>
          <w:szCs w:val="24"/>
        </w:rPr>
      </w:pPr>
      <w:r w:rsidRPr="00B8645D">
        <w:rPr>
          <w:rFonts w:ascii="Times New Roman" w:eastAsia="Times New Roman" w:hAnsi="Times New Roman" w:cs="Times New Roman"/>
          <w:sz w:val="24"/>
          <w:szCs w:val="24"/>
        </w:rPr>
        <w:t xml:space="preserve">Zadorozhny, V., &amp; Krishnamurthy, P. (n.d.). Data Intensive Mobile Sensornets: Killer Applications and Grand Deterrents. Retrieved March 16, 2011, from </w:t>
      </w:r>
      <w:hyperlink r:id="rId206" w:history="1">
        <w:r w:rsidRPr="00B8645D">
          <w:rPr>
            <w:rFonts w:ascii="Times New Roman" w:eastAsia="Times New Roman" w:hAnsi="Times New Roman" w:cs="Times New Roman"/>
            <w:color w:val="0000FF"/>
            <w:sz w:val="24"/>
            <w:szCs w:val="24"/>
            <w:u w:val="single"/>
          </w:rPr>
          <w:t>http://ieeexplore.ieee.org.ezproxy.baylor.edu/search/srchabstract.jsp?tp=&amp;arnumber=1630602&amp;queryText%3Dmobile+apps%26openedRefinements%3D*%26searchField%3DSearch+All</w:t>
        </w:r>
      </w:hyperlink>
    </w:p>
    <w:p w:rsidR="00B8645D" w:rsidRPr="00B8645D" w:rsidRDefault="00B8645D" w:rsidP="00B8645D"/>
    <w:p w:rsidR="00AE66F5" w:rsidRPr="00766215" w:rsidRDefault="00AE66F5" w:rsidP="00AE66F5">
      <w:pPr>
        <w:spacing w:line="480" w:lineRule="auto"/>
        <w:rPr>
          <w:rFonts w:ascii="Times New Roman" w:eastAsia="Calibri" w:hAnsi="Times New Roman" w:cs="Times New Roman"/>
          <w:sz w:val="24"/>
          <w:szCs w:val="24"/>
        </w:rPr>
      </w:pPr>
    </w:p>
    <w:sectPr w:rsidR="00AE66F5" w:rsidRPr="00766215" w:rsidSect="00B52970">
      <w:footerReference w:type="default" r:id="rId20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00F" w:rsidRDefault="009B700F" w:rsidP="009B700F">
      <w:pPr>
        <w:spacing w:after="0" w:line="240" w:lineRule="auto"/>
      </w:pPr>
      <w:r>
        <w:separator/>
      </w:r>
    </w:p>
  </w:endnote>
  <w:endnote w:type="continuationSeparator" w:id="0">
    <w:p w:rsidR="009B700F" w:rsidRDefault="009B700F" w:rsidP="009B70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665"/>
      <w:docPartObj>
        <w:docPartGallery w:val="Page Numbers (Bottom of Page)"/>
        <w:docPartUnique/>
      </w:docPartObj>
    </w:sdtPr>
    <w:sdtContent>
      <w:p w:rsidR="009B700F" w:rsidRDefault="00E30D90">
        <w:pPr>
          <w:pStyle w:val="Footer"/>
          <w:jc w:val="right"/>
        </w:pPr>
        <w:fldSimple w:instr=" PAGE   \* MERGEFORMAT ">
          <w:r w:rsidR="00B24FCD">
            <w:rPr>
              <w:noProof/>
            </w:rPr>
            <w:t>57</w:t>
          </w:r>
        </w:fldSimple>
      </w:p>
    </w:sdtContent>
  </w:sdt>
  <w:p w:rsidR="009B700F" w:rsidRDefault="009B70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00F" w:rsidRDefault="009B700F" w:rsidP="009B700F">
      <w:pPr>
        <w:spacing w:after="0" w:line="240" w:lineRule="auto"/>
      </w:pPr>
      <w:r>
        <w:separator/>
      </w:r>
    </w:p>
  </w:footnote>
  <w:footnote w:type="continuationSeparator" w:id="0">
    <w:p w:rsidR="009B700F" w:rsidRDefault="009B700F" w:rsidP="009B70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102DE"/>
    <w:multiLevelType w:val="hybridMultilevel"/>
    <w:tmpl w:val="DBE8F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C3618F"/>
    <w:multiLevelType w:val="hybridMultilevel"/>
    <w:tmpl w:val="E4924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746B0"/>
    <w:multiLevelType w:val="hybridMultilevel"/>
    <w:tmpl w:val="3DDA58AA"/>
    <w:lvl w:ilvl="0" w:tplc="0282741E">
      <w:start w:val="1"/>
      <w:numFmt w:val="bullet"/>
      <w:lvlText w:val="•"/>
      <w:lvlJc w:val="left"/>
      <w:pPr>
        <w:tabs>
          <w:tab w:val="num" w:pos="720"/>
        </w:tabs>
        <w:ind w:left="720" w:hanging="360"/>
      </w:pPr>
      <w:rPr>
        <w:rFonts w:ascii="Arial" w:hAnsi="Arial" w:hint="default"/>
      </w:rPr>
    </w:lvl>
    <w:lvl w:ilvl="1" w:tplc="3DFE89EE" w:tentative="1">
      <w:start w:val="1"/>
      <w:numFmt w:val="bullet"/>
      <w:lvlText w:val="•"/>
      <w:lvlJc w:val="left"/>
      <w:pPr>
        <w:tabs>
          <w:tab w:val="num" w:pos="1440"/>
        </w:tabs>
        <w:ind w:left="1440" w:hanging="360"/>
      </w:pPr>
      <w:rPr>
        <w:rFonts w:ascii="Arial" w:hAnsi="Arial" w:hint="default"/>
      </w:rPr>
    </w:lvl>
    <w:lvl w:ilvl="2" w:tplc="18282650" w:tentative="1">
      <w:start w:val="1"/>
      <w:numFmt w:val="bullet"/>
      <w:lvlText w:val="•"/>
      <w:lvlJc w:val="left"/>
      <w:pPr>
        <w:tabs>
          <w:tab w:val="num" w:pos="2160"/>
        </w:tabs>
        <w:ind w:left="2160" w:hanging="360"/>
      </w:pPr>
      <w:rPr>
        <w:rFonts w:ascii="Arial" w:hAnsi="Arial" w:hint="default"/>
      </w:rPr>
    </w:lvl>
    <w:lvl w:ilvl="3" w:tplc="476ED408" w:tentative="1">
      <w:start w:val="1"/>
      <w:numFmt w:val="bullet"/>
      <w:lvlText w:val="•"/>
      <w:lvlJc w:val="left"/>
      <w:pPr>
        <w:tabs>
          <w:tab w:val="num" w:pos="2880"/>
        </w:tabs>
        <w:ind w:left="2880" w:hanging="360"/>
      </w:pPr>
      <w:rPr>
        <w:rFonts w:ascii="Arial" w:hAnsi="Arial" w:hint="default"/>
      </w:rPr>
    </w:lvl>
    <w:lvl w:ilvl="4" w:tplc="D1149220" w:tentative="1">
      <w:start w:val="1"/>
      <w:numFmt w:val="bullet"/>
      <w:lvlText w:val="•"/>
      <w:lvlJc w:val="left"/>
      <w:pPr>
        <w:tabs>
          <w:tab w:val="num" w:pos="3600"/>
        </w:tabs>
        <w:ind w:left="3600" w:hanging="360"/>
      </w:pPr>
      <w:rPr>
        <w:rFonts w:ascii="Arial" w:hAnsi="Arial" w:hint="default"/>
      </w:rPr>
    </w:lvl>
    <w:lvl w:ilvl="5" w:tplc="4B0097BC" w:tentative="1">
      <w:start w:val="1"/>
      <w:numFmt w:val="bullet"/>
      <w:lvlText w:val="•"/>
      <w:lvlJc w:val="left"/>
      <w:pPr>
        <w:tabs>
          <w:tab w:val="num" w:pos="4320"/>
        </w:tabs>
        <w:ind w:left="4320" w:hanging="360"/>
      </w:pPr>
      <w:rPr>
        <w:rFonts w:ascii="Arial" w:hAnsi="Arial" w:hint="default"/>
      </w:rPr>
    </w:lvl>
    <w:lvl w:ilvl="6" w:tplc="76C04236" w:tentative="1">
      <w:start w:val="1"/>
      <w:numFmt w:val="bullet"/>
      <w:lvlText w:val="•"/>
      <w:lvlJc w:val="left"/>
      <w:pPr>
        <w:tabs>
          <w:tab w:val="num" w:pos="5040"/>
        </w:tabs>
        <w:ind w:left="5040" w:hanging="360"/>
      </w:pPr>
      <w:rPr>
        <w:rFonts w:ascii="Arial" w:hAnsi="Arial" w:hint="default"/>
      </w:rPr>
    </w:lvl>
    <w:lvl w:ilvl="7" w:tplc="A65A3B60" w:tentative="1">
      <w:start w:val="1"/>
      <w:numFmt w:val="bullet"/>
      <w:lvlText w:val="•"/>
      <w:lvlJc w:val="left"/>
      <w:pPr>
        <w:tabs>
          <w:tab w:val="num" w:pos="5760"/>
        </w:tabs>
        <w:ind w:left="5760" w:hanging="360"/>
      </w:pPr>
      <w:rPr>
        <w:rFonts w:ascii="Arial" w:hAnsi="Arial" w:hint="default"/>
      </w:rPr>
    </w:lvl>
    <w:lvl w:ilvl="8" w:tplc="333ABB0A" w:tentative="1">
      <w:start w:val="1"/>
      <w:numFmt w:val="bullet"/>
      <w:lvlText w:val="•"/>
      <w:lvlJc w:val="left"/>
      <w:pPr>
        <w:tabs>
          <w:tab w:val="num" w:pos="6480"/>
        </w:tabs>
        <w:ind w:left="6480" w:hanging="360"/>
      </w:pPr>
      <w:rPr>
        <w:rFonts w:ascii="Arial" w:hAnsi="Arial" w:hint="default"/>
      </w:rPr>
    </w:lvl>
  </w:abstractNum>
  <w:abstractNum w:abstractNumId="3">
    <w:nsid w:val="2FE82305"/>
    <w:multiLevelType w:val="hybridMultilevel"/>
    <w:tmpl w:val="5692880C"/>
    <w:lvl w:ilvl="0" w:tplc="BA54A9D8">
      <w:start w:val="1"/>
      <w:numFmt w:val="bullet"/>
      <w:lvlText w:val="–"/>
      <w:lvlJc w:val="left"/>
      <w:pPr>
        <w:tabs>
          <w:tab w:val="num" w:pos="720"/>
        </w:tabs>
        <w:ind w:left="720" w:hanging="360"/>
      </w:pPr>
      <w:rPr>
        <w:rFonts w:ascii="Arial" w:hAnsi="Arial" w:hint="default"/>
      </w:rPr>
    </w:lvl>
    <w:lvl w:ilvl="1" w:tplc="6874ADB0">
      <w:start w:val="1"/>
      <w:numFmt w:val="bullet"/>
      <w:lvlText w:val="–"/>
      <w:lvlJc w:val="left"/>
      <w:pPr>
        <w:tabs>
          <w:tab w:val="num" w:pos="1440"/>
        </w:tabs>
        <w:ind w:left="1440" w:hanging="360"/>
      </w:pPr>
      <w:rPr>
        <w:rFonts w:ascii="Arial" w:hAnsi="Arial" w:hint="default"/>
      </w:rPr>
    </w:lvl>
    <w:lvl w:ilvl="2" w:tplc="B776CE98" w:tentative="1">
      <w:start w:val="1"/>
      <w:numFmt w:val="bullet"/>
      <w:lvlText w:val="–"/>
      <w:lvlJc w:val="left"/>
      <w:pPr>
        <w:tabs>
          <w:tab w:val="num" w:pos="2160"/>
        </w:tabs>
        <w:ind w:left="2160" w:hanging="360"/>
      </w:pPr>
      <w:rPr>
        <w:rFonts w:ascii="Arial" w:hAnsi="Arial" w:hint="default"/>
      </w:rPr>
    </w:lvl>
    <w:lvl w:ilvl="3" w:tplc="21C618E6" w:tentative="1">
      <w:start w:val="1"/>
      <w:numFmt w:val="bullet"/>
      <w:lvlText w:val="–"/>
      <w:lvlJc w:val="left"/>
      <w:pPr>
        <w:tabs>
          <w:tab w:val="num" w:pos="2880"/>
        </w:tabs>
        <w:ind w:left="2880" w:hanging="360"/>
      </w:pPr>
      <w:rPr>
        <w:rFonts w:ascii="Arial" w:hAnsi="Arial" w:hint="default"/>
      </w:rPr>
    </w:lvl>
    <w:lvl w:ilvl="4" w:tplc="8B549D8C" w:tentative="1">
      <w:start w:val="1"/>
      <w:numFmt w:val="bullet"/>
      <w:lvlText w:val="–"/>
      <w:lvlJc w:val="left"/>
      <w:pPr>
        <w:tabs>
          <w:tab w:val="num" w:pos="3600"/>
        </w:tabs>
        <w:ind w:left="3600" w:hanging="360"/>
      </w:pPr>
      <w:rPr>
        <w:rFonts w:ascii="Arial" w:hAnsi="Arial" w:hint="default"/>
      </w:rPr>
    </w:lvl>
    <w:lvl w:ilvl="5" w:tplc="A500828C" w:tentative="1">
      <w:start w:val="1"/>
      <w:numFmt w:val="bullet"/>
      <w:lvlText w:val="–"/>
      <w:lvlJc w:val="left"/>
      <w:pPr>
        <w:tabs>
          <w:tab w:val="num" w:pos="4320"/>
        </w:tabs>
        <w:ind w:left="4320" w:hanging="360"/>
      </w:pPr>
      <w:rPr>
        <w:rFonts w:ascii="Arial" w:hAnsi="Arial" w:hint="default"/>
      </w:rPr>
    </w:lvl>
    <w:lvl w:ilvl="6" w:tplc="A9C8C77E" w:tentative="1">
      <w:start w:val="1"/>
      <w:numFmt w:val="bullet"/>
      <w:lvlText w:val="–"/>
      <w:lvlJc w:val="left"/>
      <w:pPr>
        <w:tabs>
          <w:tab w:val="num" w:pos="5040"/>
        </w:tabs>
        <w:ind w:left="5040" w:hanging="360"/>
      </w:pPr>
      <w:rPr>
        <w:rFonts w:ascii="Arial" w:hAnsi="Arial" w:hint="default"/>
      </w:rPr>
    </w:lvl>
    <w:lvl w:ilvl="7" w:tplc="DD48AE62" w:tentative="1">
      <w:start w:val="1"/>
      <w:numFmt w:val="bullet"/>
      <w:lvlText w:val="–"/>
      <w:lvlJc w:val="left"/>
      <w:pPr>
        <w:tabs>
          <w:tab w:val="num" w:pos="5760"/>
        </w:tabs>
        <w:ind w:left="5760" w:hanging="360"/>
      </w:pPr>
      <w:rPr>
        <w:rFonts w:ascii="Arial" w:hAnsi="Arial" w:hint="default"/>
      </w:rPr>
    </w:lvl>
    <w:lvl w:ilvl="8" w:tplc="6DA85AF6" w:tentative="1">
      <w:start w:val="1"/>
      <w:numFmt w:val="bullet"/>
      <w:lvlText w:val="–"/>
      <w:lvlJc w:val="left"/>
      <w:pPr>
        <w:tabs>
          <w:tab w:val="num" w:pos="6480"/>
        </w:tabs>
        <w:ind w:left="6480" w:hanging="360"/>
      </w:pPr>
      <w:rPr>
        <w:rFonts w:ascii="Arial" w:hAnsi="Arial" w:hint="default"/>
      </w:rPr>
    </w:lvl>
  </w:abstractNum>
  <w:abstractNum w:abstractNumId="4">
    <w:nsid w:val="431656D8"/>
    <w:multiLevelType w:val="hybridMultilevel"/>
    <w:tmpl w:val="E90AB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231B6"/>
    <w:multiLevelType w:val="hybridMultilevel"/>
    <w:tmpl w:val="89806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33172A"/>
    <w:multiLevelType w:val="hybridMultilevel"/>
    <w:tmpl w:val="C95A19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3"/>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52970"/>
    <w:rsid w:val="00010265"/>
    <w:rsid w:val="000342EF"/>
    <w:rsid w:val="00045D52"/>
    <w:rsid w:val="00070EE8"/>
    <w:rsid w:val="00075ABF"/>
    <w:rsid w:val="00076222"/>
    <w:rsid w:val="00083039"/>
    <w:rsid w:val="000C30C4"/>
    <w:rsid w:val="001002C5"/>
    <w:rsid w:val="001126FF"/>
    <w:rsid w:val="00113BFF"/>
    <w:rsid w:val="0013053B"/>
    <w:rsid w:val="00165887"/>
    <w:rsid w:val="001673E2"/>
    <w:rsid w:val="0018062D"/>
    <w:rsid w:val="00193E95"/>
    <w:rsid w:val="001A0F98"/>
    <w:rsid w:val="001A4974"/>
    <w:rsid w:val="001C0BF4"/>
    <w:rsid w:val="001E1F29"/>
    <w:rsid w:val="001F37EB"/>
    <w:rsid w:val="001F4FB2"/>
    <w:rsid w:val="0020215F"/>
    <w:rsid w:val="002056DB"/>
    <w:rsid w:val="00260D1E"/>
    <w:rsid w:val="00290B15"/>
    <w:rsid w:val="002933F6"/>
    <w:rsid w:val="002A0B0B"/>
    <w:rsid w:val="002A1201"/>
    <w:rsid w:val="002B1FE1"/>
    <w:rsid w:val="002B2A29"/>
    <w:rsid w:val="002D5A67"/>
    <w:rsid w:val="002E0BE7"/>
    <w:rsid w:val="002F557C"/>
    <w:rsid w:val="00302BBE"/>
    <w:rsid w:val="00322C2F"/>
    <w:rsid w:val="003244F6"/>
    <w:rsid w:val="00324F0D"/>
    <w:rsid w:val="003356F6"/>
    <w:rsid w:val="00350A0B"/>
    <w:rsid w:val="003540D6"/>
    <w:rsid w:val="00364189"/>
    <w:rsid w:val="003843B4"/>
    <w:rsid w:val="003B20B7"/>
    <w:rsid w:val="003B5B31"/>
    <w:rsid w:val="003D1738"/>
    <w:rsid w:val="003F3662"/>
    <w:rsid w:val="00407A21"/>
    <w:rsid w:val="00420DDB"/>
    <w:rsid w:val="00425D51"/>
    <w:rsid w:val="00474B3A"/>
    <w:rsid w:val="004947C8"/>
    <w:rsid w:val="004A1442"/>
    <w:rsid w:val="004B1665"/>
    <w:rsid w:val="004B4A00"/>
    <w:rsid w:val="004B4B52"/>
    <w:rsid w:val="004F479D"/>
    <w:rsid w:val="00507A13"/>
    <w:rsid w:val="00515F2D"/>
    <w:rsid w:val="005402D1"/>
    <w:rsid w:val="005406F8"/>
    <w:rsid w:val="00544B34"/>
    <w:rsid w:val="00546452"/>
    <w:rsid w:val="0055179B"/>
    <w:rsid w:val="00577033"/>
    <w:rsid w:val="00587321"/>
    <w:rsid w:val="005B631B"/>
    <w:rsid w:val="005B7BEF"/>
    <w:rsid w:val="005D3DB3"/>
    <w:rsid w:val="005F7D52"/>
    <w:rsid w:val="00601AF7"/>
    <w:rsid w:val="0061421F"/>
    <w:rsid w:val="00622E12"/>
    <w:rsid w:val="00626DF8"/>
    <w:rsid w:val="00634134"/>
    <w:rsid w:val="00665152"/>
    <w:rsid w:val="006877DA"/>
    <w:rsid w:val="006C09EA"/>
    <w:rsid w:val="006C6643"/>
    <w:rsid w:val="006F579C"/>
    <w:rsid w:val="007122C6"/>
    <w:rsid w:val="007159D4"/>
    <w:rsid w:val="007277F7"/>
    <w:rsid w:val="00732B93"/>
    <w:rsid w:val="007344A2"/>
    <w:rsid w:val="00737EDC"/>
    <w:rsid w:val="00755878"/>
    <w:rsid w:val="00763186"/>
    <w:rsid w:val="00765F69"/>
    <w:rsid w:val="00766215"/>
    <w:rsid w:val="00780BAE"/>
    <w:rsid w:val="00812B7C"/>
    <w:rsid w:val="008150EA"/>
    <w:rsid w:val="00824EA8"/>
    <w:rsid w:val="00857B0E"/>
    <w:rsid w:val="008633B5"/>
    <w:rsid w:val="00867E5B"/>
    <w:rsid w:val="00874A0A"/>
    <w:rsid w:val="008A75BB"/>
    <w:rsid w:val="00914AD4"/>
    <w:rsid w:val="00916080"/>
    <w:rsid w:val="00934426"/>
    <w:rsid w:val="009576EF"/>
    <w:rsid w:val="00976D1C"/>
    <w:rsid w:val="009875B0"/>
    <w:rsid w:val="00991D38"/>
    <w:rsid w:val="009A673F"/>
    <w:rsid w:val="009B700F"/>
    <w:rsid w:val="009D3380"/>
    <w:rsid w:val="009E17A9"/>
    <w:rsid w:val="009F679A"/>
    <w:rsid w:val="00A16CCB"/>
    <w:rsid w:val="00A3339E"/>
    <w:rsid w:val="00A44D72"/>
    <w:rsid w:val="00A5384C"/>
    <w:rsid w:val="00A56990"/>
    <w:rsid w:val="00A96DF0"/>
    <w:rsid w:val="00AA43D7"/>
    <w:rsid w:val="00AB1BAE"/>
    <w:rsid w:val="00AB2438"/>
    <w:rsid w:val="00AC6892"/>
    <w:rsid w:val="00AD6E07"/>
    <w:rsid w:val="00AE2E87"/>
    <w:rsid w:val="00AE3301"/>
    <w:rsid w:val="00AE66F5"/>
    <w:rsid w:val="00AE7A52"/>
    <w:rsid w:val="00B02CAF"/>
    <w:rsid w:val="00B24FCD"/>
    <w:rsid w:val="00B426ED"/>
    <w:rsid w:val="00B4784E"/>
    <w:rsid w:val="00B52970"/>
    <w:rsid w:val="00B57AD3"/>
    <w:rsid w:val="00B84865"/>
    <w:rsid w:val="00B8645D"/>
    <w:rsid w:val="00B92F26"/>
    <w:rsid w:val="00BB7EFC"/>
    <w:rsid w:val="00BC08DB"/>
    <w:rsid w:val="00BD1723"/>
    <w:rsid w:val="00BD5387"/>
    <w:rsid w:val="00BE0BE3"/>
    <w:rsid w:val="00BE6E8D"/>
    <w:rsid w:val="00C1409B"/>
    <w:rsid w:val="00C23D92"/>
    <w:rsid w:val="00C27931"/>
    <w:rsid w:val="00C3262D"/>
    <w:rsid w:val="00C404CB"/>
    <w:rsid w:val="00C47389"/>
    <w:rsid w:val="00C539E2"/>
    <w:rsid w:val="00C64AC1"/>
    <w:rsid w:val="00C87465"/>
    <w:rsid w:val="00C93FE4"/>
    <w:rsid w:val="00CA2014"/>
    <w:rsid w:val="00CA7BC6"/>
    <w:rsid w:val="00CB41FC"/>
    <w:rsid w:val="00D07E59"/>
    <w:rsid w:val="00D5034E"/>
    <w:rsid w:val="00D512BA"/>
    <w:rsid w:val="00D60605"/>
    <w:rsid w:val="00D6360A"/>
    <w:rsid w:val="00D64D23"/>
    <w:rsid w:val="00DA6A81"/>
    <w:rsid w:val="00DB204D"/>
    <w:rsid w:val="00DC22A1"/>
    <w:rsid w:val="00DC40FD"/>
    <w:rsid w:val="00DE4245"/>
    <w:rsid w:val="00DF448C"/>
    <w:rsid w:val="00E21A02"/>
    <w:rsid w:val="00E244D7"/>
    <w:rsid w:val="00E30D90"/>
    <w:rsid w:val="00E461F8"/>
    <w:rsid w:val="00E47066"/>
    <w:rsid w:val="00E57CD1"/>
    <w:rsid w:val="00E81F4E"/>
    <w:rsid w:val="00E8323C"/>
    <w:rsid w:val="00E91560"/>
    <w:rsid w:val="00E91691"/>
    <w:rsid w:val="00EA218C"/>
    <w:rsid w:val="00EA4F20"/>
    <w:rsid w:val="00EA62EA"/>
    <w:rsid w:val="00EB0E80"/>
    <w:rsid w:val="00ED05D6"/>
    <w:rsid w:val="00ED0F1A"/>
    <w:rsid w:val="00ED1564"/>
    <w:rsid w:val="00EE3F1E"/>
    <w:rsid w:val="00F2491B"/>
    <w:rsid w:val="00F36FBD"/>
    <w:rsid w:val="00F45A4F"/>
    <w:rsid w:val="00F6733B"/>
    <w:rsid w:val="00F674B0"/>
    <w:rsid w:val="00F81919"/>
    <w:rsid w:val="00F97791"/>
    <w:rsid w:val="00FE741F"/>
    <w:rsid w:val="00FF2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AF7"/>
  </w:style>
  <w:style w:type="paragraph" w:styleId="Heading2">
    <w:name w:val="heading 2"/>
    <w:basedOn w:val="Normal"/>
    <w:link w:val="Heading2Char"/>
    <w:uiPriority w:val="9"/>
    <w:rsid w:val="00B8645D"/>
    <w:pPr>
      <w:spacing w:beforeLines="1" w:afterLines="1" w:line="240" w:lineRule="auto"/>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2970"/>
    <w:pPr>
      <w:spacing w:after="0" w:line="240" w:lineRule="auto"/>
    </w:pPr>
    <w:rPr>
      <w:rFonts w:eastAsiaTheme="minorEastAsia"/>
    </w:rPr>
  </w:style>
  <w:style w:type="character" w:customStyle="1" w:styleId="NoSpacingChar">
    <w:name w:val="No Spacing Char"/>
    <w:basedOn w:val="DefaultParagraphFont"/>
    <w:link w:val="NoSpacing"/>
    <w:uiPriority w:val="1"/>
    <w:rsid w:val="00B52970"/>
    <w:rPr>
      <w:rFonts w:eastAsiaTheme="minorEastAsia"/>
    </w:rPr>
  </w:style>
  <w:style w:type="paragraph" w:styleId="BalloonText">
    <w:name w:val="Balloon Text"/>
    <w:basedOn w:val="Normal"/>
    <w:link w:val="BalloonTextChar"/>
    <w:uiPriority w:val="99"/>
    <w:semiHidden/>
    <w:unhideWhenUsed/>
    <w:rsid w:val="00B52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70"/>
    <w:rPr>
      <w:rFonts w:ascii="Tahoma" w:hAnsi="Tahoma" w:cs="Tahoma"/>
      <w:sz w:val="16"/>
      <w:szCs w:val="16"/>
    </w:rPr>
  </w:style>
  <w:style w:type="paragraph" w:styleId="NormalWeb">
    <w:name w:val="Normal (Web)"/>
    <w:basedOn w:val="Normal"/>
    <w:uiPriority w:val="99"/>
    <w:rsid w:val="004B4A0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4B4A00"/>
    <w:rPr>
      <w:color w:val="0000FF"/>
      <w:u w:val="single"/>
    </w:rPr>
  </w:style>
  <w:style w:type="paragraph" w:styleId="ListParagraph">
    <w:name w:val="List Paragraph"/>
    <w:basedOn w:val="Normal"/>
    <w:uiPriority w:val="34"/>
    <w:qFormat/>
    <w:rsid w:val="001A4974"/>
    <w:pPr>
      <w:ind w:left="720"/>
      <w:contextualSpacing/>
    </w:pPr>
  </w:style>
  <w:style w:type="paragraph" w:styleId="Header">
    <w:name w:val="header"/>
    <w:basedOn w:val="Normal"/>
    <w:link w:val="HeaderChar"/>
    <w:uiPriority w:val="99"/>
    <w:semiHidden/>
    <w:unhideWhenUsed/>
    <w:rsid w:val="009B70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700F"/>
  </w:style>
  <w:style w:type="paragraph" w:styleId="Footer">
    <w:name w:val="footer"/>
    <w:basedOn w:val="Normal"/>
    <w:link w:val="FooterChar"/>
    <w:uiPriority w:val="99"/>
    <w:unhideWhenUsed/>
    <w:rsid w:val="009B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00F"/>
  </w:style>
  <w:style w:type="character" w:customStyle="1" w:styleId="Heading2Char">
    <w:name w:val="Heading 2 Char"/>
    <w:basedOn w:val="DefaultParagraphFont"/>
    <w:link w:val="Heading2"/>
    <w:uiPriority w:val="9"/>
    <w:rsid w:val="00B8645D"/>
    <w:rPr>
      <w:rFonts w:ascii="Times" w:hAnsi="Times"/>
      <w:b/>
      <w:sz w:val="36"/>
      <w:szCs w:val="20"/>
    </w:rPr>
  </w:style>
  <w:style w:type="character" w:styleId="FollowedHyperlink">
    <w:name w:val="FollowedHyperlink"/>
    <w:basedOn w:val="DefaultParagraphFont"/>
    <w:uiPriority w:val="99"/>
    <w:semiHidden/>
    <w:unhideWhenUsed/>
    <w:rsid w:val="00B8645D"/>
    <w:rPr>
      <w:color w:val="800080"/>
      <w:u w:val="single"/>
    </w:rPr>
  </w:style>
  <w:style w:type="character" w:customStyle="1" w:styleId="z3988">
    <w:name w:val="z3988"/>
    <w:basedOn w:val="DefaultParagraphFont"/>
    <w:rsid w:val="00B8645D"/>
  </w:style>
  <w:style w:type="paragraph" w:customStyle="1" w:styleId="FreeForm">
    <w:name w:val="Free Form"/>
    <w:rsid w:val="00B8645D"/>
    <w:pPr>
      <w:spacing w:after="0" w:line="240" w:lineRule="auto"/>
    </w:pPr>
    <w:rPr>
      <w:rFonts w:ascii="Helvetica" w:eastAsia="ヒラギノ角ゴ Pro W3" w:hAnsi="Helvetica" w:cs="Times New Roman"/>
      <w:color w:val="000000"/>
      <w:sz w:val="24"/>
      <w:szCs w:val="20"/>
    </w:rPr>
  </w:style>
  <w:style w:type="character" w:customStyle="1" w:styleId="apple-style-span">
    <w:name w:val="apple-style-span"/>
    <w:basedOn w:val="DefaultParagraphFont"/>
    <w:rsid w:val="00B8645D"/>
  </w:style>
  <w:style w:type="character" w:customStyle="1" w:styleId="apple-converted-space">
    <w:name w:val="apple-converted-space"/>
    <w:basedOn w:val="DefaultParagraphFont"/>
    <w:rsid w:val="00B8645D"/>
  </w:style>
  <w:style w:type="character" w:customStyle="1" w:styleId="snippet">
    <w:name w:val="snippet"/>
    <w:basedOn w:val="DefaultParagraphFont"/>
    <w:rsid w:val="00B8645D"/>
  </w:style>
</w:styles>
</file>

<file path=word/webSettings.xml><?xml version="1.0" encoding="utf-8"?>
<w:webSettings xmlns:r="http://schemas.openxmlformats.org/officeDocument/2006/relationships" xmlns:w="http://schemas.openxmlformats.org/wordprocessingml/2006/main">
  <w:divs>
    <w:div w:id="266357241">
      <w:bodyDiv w:val="1"/>
      <w:marLeft w:val="0"/>
      <w:marRight w:val="0"/>
      <w:marTop w:val="0"/>
      <w:marBottom w:val="0"/>
      <w:divBdr>
        <w:top w:val="none" w:sz="0" w:space="0" w:color="auto"/>
        <w:left w:val="none" w:sz="0" w:space="0" w:color="auto"/>
        <w:bottom w:val="none" w:sz="0" w:space="0" w:color="auto"/>
        <w:right w:val="none" w:sz="0" w:space="0" w:color="auto"/>
      </w:divBdr>
      <w:divsChild>
        <w:div w:id="177471605">
          <w:marLeft w:val="1166"/>
          <w:marRight w:val="0"/>
          <w:marTop w:val="125"/>
          <w:marBottom w:val="0"/>
          <w:divBdr>
            <w:top w:val="none" w:sz="0" w:space="0" w:color="auto"/>
            <w:left w:val="none" w:sz="0" w:space="0" w:color="auto"/>
            <w:bottom w:val="none" w:sz="0" w:space="0" w:color="auto"/>
            <w:right w:val="none" w:sz="0" w:space="0" w:color="auto"/>
          </w:divBdr>
        </w:div>
      </w:divsChild>
    </w:div>
    <w:div w:id="2023892838">
      <w:bodyDiv w:val="1"/>
      <w:marLeft w:val="0"/>
      <w:marRight w:val="0"/>
      <w:marTop w:val="0"/>
      <w:marBottom w:val="0"/>
      <w:divBdr>
        <w:top w:val="none" w:sz="0" w:space="0" w:color="auto"/>
        <w:left w:val="none" w:sz="0" w:space="0" w:color="auto"/>
        <w:bottom w:val="none" w:sz="0" w:space="0" w:color="auto"/>
        <w:right w:val="none" w:sz="0" w:space="0" w:color="auto"/>
      </w:divBdr>
      <w:divsChild>
        <w:div w:id="1879665334">
          <w:marLeft w:val="547"/>
          <w:marRight w:val="0"/>
          <w:marTop w:val="144"/>
          <w:marBottom w:val="0"/>
          <w:divBdr>
            <w:top w:val="none" w:sz="0" w:space="0" w:color="auto"/>
            <w:left w:val="none" w:sz="0" w:space="0" w:color="auto"/>
            <w:bottom w:val="none" w:sz="0" w:space="0" w:color="auto"/>
            <w:right w:val="none" w:sz="0" w:space="0" w:color="auto"/>
          </w:divBdr>
        </w:div>
        <w:div w:id="1832017011">
          <w:marLeft w:val="547"/>
          <w:marRight w:val="0"/>
          <w:marTop w:val="144"/>
          <w:marBottom w:val="0"/>
          <w:divBdr>
            <w:top w:val="none" w:sz="0" w:space="0" w:color="auto"/>
            <w:left w:val="none" w:sz="0" w:space="0" w:color="auto"/>
            <w:bottom w:val="none" w:sz="0" w:space="0" w:color="auto"/>
            <w:right w:val="none" w:sz="0" w:space="0" w:color="auto"/>
          </w:divBdr>
        </w:div>
        <w:div w:id="1496145709">
          <w:marLeft w:val="547"/>
          <w:marRight w:val="0"/>
          <w:marTop w:val="144"/>
          <w:marBottom w:val="0"/>
          <w:divBdr>
            <w:top w:val="none" w:sz="0" w:space="0" w:color="auto"/>
            <w:left w:val="none" w:sz="0" w:space="0" w:color="auto"/>
            <w:bottom w:val="none" w:sz="0" w:space="0" w:color="auto"/>
            <w:right w:val="none" w:sz="0" w:space="0" w:color="auto"/>
          </w:divBdr>
        </w:div>
        <w:div w:id="1549603601">
          <w:marLeft w:val="547"/>
          <w:marRight w:val="0"/>
          <w:marTop w:val="144"/>
          <w:marBottom w:val="0"/>
          <w:divBdr>
            <w:top w:val="none" w:sz="0" w:space="0" w:color="auto"/>
            <w:left w:val="none" w:sz="0" w:space="0" w:color="auto"/>
            <w:bottom w:val="none" w:sz="0" w:space="0" w:color="auto"/>
            <w:right w:val="none" w:sz="0" w:space="0" w:color="auto"/>
          </w:divBdr>
        </w:div>
        <w:div w:id="214585432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www.nytimes.com/2011/03/07/business/media/07drill.html?_r=1&amp;ref=cellphones" TargetMode="External"/><Relationship Id="rId21" Type="http://schemas.openxmlformats.org/officeDocument/2006/relationships/hyperlink" Target="http://bits.blogs.nytimes.com/2011/02/28/mobile-app-revenue-to-reach-38-billion-by-2015-report-predicts/?scp=1&amp;sq=mobile%20ad%20revenue&amp;st=cse" TargetMode="External"/><Relationship Id="rId42" Type="http://schemas.openxmlformats.org/officeDocument/2006/relationships/hyperlink" Target="http://www.huffingtonpost.com/danny-wong/diving-into-the-technolog_b_823990.html" TargetMode="External"/><Relationship Id="rId63" Type="http://schemas.openxmlformats.org/officeDocument/2006/relationships/hyperlink" Target="http://www.freakonomicsmedia.com/2009/09/25/can-mobile-phones-change-the-world/" TargetMode="External"/><Relationship Id="rId84" Type="http://schemas.openxmlformats.org/officeDocument/2006/relationships/hyperlink" Target="http://www.bizjournals.com/houston/stories/2010/09/20/story11.html" TargetMode="External"/><Relationship Id="rId138" Type="http://schemas.openxmlformats.org/officeDocument/2006/relationships/hyperlink" Target="http://news.cnet.com/8301-1035_3-10194709-94.html" TargetMode="External"/><Relationship Id="rId159" Type="http://schemas.openxmlformats.org/officeDocument/2006/relationships/hyperlink" Target="http://www.nytimes.com/ref/technology/techtalk.html?ref=technology" TargetMode="External"/><Relationship Id="rId170" Type="http://schemas.openxmlformats.org/officeDocument/2006/relationships/hyperlink" Target="http://gadgetwise.blogs.nytimes.com/2011/03/17/app-smart-extra-earthquake-apps/?ref=technology" TargetMode="External"/><Relationship Id="rId191" Type="http://schemas.openxmlformats.org/officeDocument/2006/relationships/hyperlink" Target="http://www.articlesnatch.com/Article/Apple-Iphone-4---Offering-Endless-Possibilities/1368754" TargetMode="External"/><Relationship Id="rId205" Type="http://schemas.openxmlformats.org/officeDocument/2006/relationships/hyperlink" Target="https://www.youtube.com/watch?v=rgzVPi4FvyI&amp;feature=related" TargetMode="External"/><Relationship Id="rId16" Type="http://schemas.openxmlformats.org/officeDocument/2006/relationships/hyperlink" Target="http://inhabitat.com/kyocera-unveils-kinetic-flexible-oled-cell-phone/" TargetMode="External"/><Relationship Id="rId107" Type="http://schemas.openxmlformats.org/officeDocument/2006/relationships/hyperlink" Target="http://www.pcworld.com/article/127852/samsung_tells_future_of_cell_phones.html" TargetMode="External"/><Relationship Id="rId11" Type="http://schemas.openxmlformats.org/officeDocument/2006/relationships/image" Target="media/image3.wmf"/><Relationship Id="rId32" Type="http://schemas.openxmlformats.org/officeDocument/2006/relationships/hyperlink" Target="http://cellphones.org/blog/8-future-cell-phone-innovations/" TargetMode="External"/><Relationship Id="rId37" Type="http://schemas.openxmlformats.org/officeDocument/2006/relationships/hyperlink" Target="http://www.toprankblog.com/2008/11/content-creation/" TargetMode="External"/><Relationship Id="rId53" Type="http://schemas.openxmlformats.org/officeDocument/2006/relationships/hyperlink" Target="http://ehis.ebscohost.com.ezproxy.baylor.edu/ehost/detail?hid=109&amp;sid=adaeea2c-a7e3-471d-adc9-b36d44e8fd2f%40sessionmgr114&amp;vid=4&amp;bdata=JnNpdGU9ZWhvc3QtbGl2ZSZzY29wZT1zaXRl" TargetMode="External"/><Relationship Id="rId58" Type="http://schemas.openxmlformats.org/officeDocument/2006/relationships/hyperlink" Target="http://www.bild.de/BILD/digital/bams/2011/02/20/tech-freak-martin-eisenlauer/wie-sieht-die-zukunft-der-handys-aus.html" TargetMode="External"/><Relationship Id="rId74" Type="http://schemas.openxmlformats.org/officeDocument/2006/relationships/hyperlink" Target="http://www.technologyreview.com/computing/23766/" TargetMode="External"/><Relationship Id="rId79" Type="http://schemas.openxmlformats.org/officeDocument/2006/relationships/hyperlink" Target="http://www.scientificamerican.com/article.cfm?id=femtocell-mobile-network-traffic" TargetMode="External"/><Relationship Id="rId102" Type="http://schemas.openxmlformats.org/officeDocument/2006/relationships/hyperlink" Target="http://www.uneca.org/AU2010/docs/Impact_of_Mobile_Technology.pdf" TargetMode="External"/><Relationship Id="rId123" Type="http://schemas.openxmlformats.org/officeDocument/2006/relationships/hyperlink" Target="http://www.daviddalka.com/createvalue/2007/01/28/mobile-phone-usage-creates-economic-growth-in-developing-nations/" TargetMode="External"/><Relationship Id="rId128" Type="http://schemas.openxmlformats.org/officeDocument/2006/relationships/hyperlink" Target="http://ehis.ebscohost.com.ezproxy.baylor.edu/ehost/detail?hid=2&amp;sid=69a5c8db-e4f2-4df0-8b25-ed328072a0b4%40sessionmgr10&amp;vid=3&amp;bdata=JnNpdGU9ZWhvc3QtbGl2ZSZzY29wZT1zaXRl" TargetMode="External"/><Relationship Id="rId144" Type="http://schemas.openxmlformats.org/officeDocument/2006/relationships/hyperlink" Target="http://www.prweb.com/releases/2011/01/prweb4991824.htm" TargetMode="External"/><Relationship Id="rId149" Type="http://schemas.openxmlformats.org/officeDocument/2006/relationships/hyperlink" Target="http://www.behance.net/Gallery/PACKET-phone/162229" TargetMode="External"/><Relationship Id="rId5" Type="http://schemas.openxmlformats.org/officeDocument/2006/relationships/settings" Target="settings.xml"/><Relationship Id="rId90" Type="http://schemas.openxmlformats.org/officeDocument/2006/relationships/hyperlink" Target="http://gigaom.com/2011/01/31/the-mobile-tsunami-is-near-blame-netflix-and-apple/" TargetMode="External"/><Relationship Id="rId95" Type="http://schemas.openxmlformats.org/officeDocument/2006/relationships/hyperlink" Target="http://www.mobileworldlive.com/?login=1&amp;ret=%2Ftv.asp%3Fid%3D304" TargetMode="External"/><Relationship Id="rId160" Type="http://schemas.openxmlformats.org/officeDocument/2006/relationships/hyperlink" Target="http://www.informationweek.com/news/personal-tech/smart-phones/showArticle.jhtml?articleID=215800261" TargetMode="External"/><Relationship Id="rId165" Type="http://schemas.openxmlformats.org/officeDocument/2006/relationships/hyperlink" Target="http://bits.blogs.nytimes.com/2010/02/24/tech-talk-podcast-the-future-of-cellphones/" TargetMode="External"/><Relationship Id="rId181" Type="http://schemas.openxmlformats.org/officeDocument/2006/relationships/hyperlink" Target="http://topics.nytimes.com/top/news/business/companies/nokia_corporation/index.html?inline=nyt-org" TargetMode="External"/><Relationship Id="rId186" Type="http://schemas.openxmlformats.org/officeDocument/2006/relationships/hyperlink" Target="http://gigaom.com/mobile/egypt-as-example-a-case-for-mesh-networks-on-phones/" TargetMode="External"/><Relationship Id="rId22" Type="http://schemas.openxmlformats.org/officeDocument/2006/relationships/hyperlink" Target="http://news.discovery.com/tech/cell-phone-conversation-power.html" TargetMode="External"/><Relationship Id="rId27" Type="http://schemas.openxmlformats.org/officeDocument/2006/relationships/hyperlink" Target="http://www.ertra.com/2006/ghirmaikefela_mar6.htm" TargetMode="External"/><Relationship Id="rId43" Type="http://schemas.openxmlformats.org/officeDocument/2006/relationships/hyperlink" Target="http://conversations.nokia.com/2010/01/04/dawn-of-a-new-decade-for-nokia-discussing-future-technologies/" TargetMode="External"/><Relationship Id="rId48" Type="http://schemas.openxmlformats.org/officeDocument/2006/relationships/hyperlink" Target="http://www.forbes.com/2006/08/15/infosonics-brightpoint-marketocracy-in_jd_0815gurusow_inl.html" TargetMode="External"/><Relationship Id="rId64" Type="http://schemas.openxmlformats.org/officeDocument/2006/relationships/hyperlink" Target="http://coffee.windowstorussia.com/2011/02/free-cell-phones-for-the-poor-%E2%80%93-major-study-to-detail-economic-impact-of-lifeline-wireless-on-poor-near-poor-americans.html" TargetMode="External"/><Relationship Id="rId69" Type="http://schemas.openxmlformats.org/officeDocument/2006/relationships/hyperlink" Target="http://gigaom.com/2010/12/15/lte-phones-4g/" TargetMode="External"/><Relationship Id="rId113" Type="http://schemas.openxmlformats.org/officeDocument/2006/relationships/hyperlink" Target="http://news.cnet.com/8301-13578_3-10451518-38.html" TargetMode="External"/><Relationship Id="rId118" Type="http://schemas.openxmlformats.org/officeDocument/2006/relationships/hyperlink" Target="http://nemobilesphones.blogspot.com/2010/10/nokia-shows-3-future-mobile-technology.html" TargetMode="External"/><Relationship Id="rId134" Type="http://schemas.openxmlformats.org/officeDocument/2006/relationships/hyperlink" Target="http://www.telegraph.co.uk/technology/nokia/6671518/Nokia-focuses-on-the-future.html" TargetMode="External"/><Relationship Id="rId139" Type="http://schemas.openxmlformats.org/officeDocument/2006/relationships/hyperlink" Target="http://www.behance.net/Gallery/PACKET-phone/162229" TargetMode="External"/><Relationship Id="rId80" Type="http://schemas.openxmlformats.org/officeDocument/2006/relationships/hyperlink" Target="http://www.guardian.co.uk/technology/gallery/2010/feb/14/mobile-phones-gadgets-iphone" TargetMode="External"/><Relationship Id="rId85" Type="http://schemas.openxmlformats.org/officeDocument/2006/relationships/hyperlink" Target="http://ieeexplore.ieee.org.ezproxy.baylor.edu/search/srchabstract.jsp?tp=&amp;arnumber=5556565&amp;queryText%3Dmobile+apps%26openedRefinements%3D*%26searchField%3DSearch+All" TargetMode="External"/><Relationship Id="rId150" Type="http://schemas.openxmlformats.org/officeDocument/2006/relationships/hyperlink" Target="http://www.samsung.com/mea_en/consumer/mobile-phones/mobile-phones/index.idx?pagetype=type_p2&amp;" TargetMode="External"/><Relationship Id="rId155" Type="http://schemas.openxmlformats.org/officeDocument/2006/relationships/hyperlink" Target="http://www.pcworld.com/article/127852/samsung_tells_future_of_cell_phones.html" TargetMode="External"/><Relationship Id="rId171" Type="http://schemas.openxmlformats.org/officeDocument/2006/relationships/hyperlink" Target="http://www.textually.org/textually/archives/2007/01/014816.htm" TargetMode="External"/><Relationship Id="rId176" Type="http://schemas.openxmlformats.org/officeDocument/2006/relationships/hyperlink" Target="http://news.softpedia.com/news/The-Future-of-Mobile-Phones-in-Samsung-039-s-Crystal-Ball-40002.shtml" TargetMode="External"/><Relationship Id="rId192" Type="http://schemas.openxmlformats.org/officeDocument/2006/relationships/hyperlink" Target="http://www.mrkeenan.com/?p=698" TargetMode="External"/><Relationship Id="rId197" Type="http://schemas.openxmlformats.org/officeDocument/2006/relationships/hyperlink" Target="http://www.impactlab.net/2011/02/12/wireless-industry-planning-a-future-without-cell-phone-towers/" TargetMode="External"/><Relationship Id="rId206" Type="http://schemas.openxmlformats.org/officeDocument/2006/relationships/hyperlink" Target="http://ieeexplore.ieee.org.ezproxy.baylor.edu/search/srchabstract.jsp?tp=&amp;arnumber=1630602&amp;queryText%3Dmobile+apps%26openedRefinements%3D*%26searchField%3DSearch+All" TargetMode="External"/><Relationship Id="rId201" Type="http://schemas.openxmlformats.org/officeDocument/2006/relationships/hyperlink" Target="http://www.yankodesign.com/2009/06/08/phone-ear-phone-phone/" TargetMode="External"/><Relationship Id="rId12" Type="http://schemas.openxmlformats.org/officeDocument/2006/relationships/image" Target="media/image4.wmf"/><Relationship Id="rId17" Type="http://schemas.openxmlformats.org/officeDocument/2006/relationships/hyperlink" Target="http://www.corp.att.com/attlabs/reputation/timeline/46mobile.html" TargetMode="External"/><Relationship Id="rId33" Type="http://schemas.openxmlformats.org/officeDocument/2006/relationships/hyperlink" Target="http://ieeexplore.ieee.org.ezproxy.baylor.edu/search/srchabstract.jsp?tp=&amp;arnumber=5676174&amp;queryText%3Dmobile+apps%26openedRefinements%3D*%26searchField%3DSearch+All" TargetMode="External"/><Relationship Id="rId38" Type="http://schemas.openxmlformats.org/officeDocument/2006/relationships/hyperlink" Target="http://moconews.net/article/419-content-creation-on-mobiles-in-japan/" TargetMode="External"/><Relationship Id="rId59" Type="http://schemas.openxmlformats.org/officeDocument/2006/relationships/hyperlink" Target="http://mashable.com/2010/10/04/concept-phone-designs/" TargetMode="External"/><Relationship Id="rId103" Type="http://schemas.openxmlformats.org/officeDocument/2006/relationships/hyperlink" Target="http://www.instat.com/catalog/wcatalogue.asp?id=66" TargetMode="External"/><Relationship Id="rId108" Type="http://schemas.openxmlformats.org/officeDocument/2006/relationships/hyperlink" Target="http://www.gomonews.com/mwc-sony-ericsson-pushes-for-open-source-mobile-content-creation-based-around-social-communities/" TargetMode="External"/><Relationship Id="rId124" Type="http://schemas.openxmlformats.org/officeDocument/2006/relationships/hyperlink" Target="http://portal.acm.org/citation.cfm?id=1345088&amp;CFID=13572175&amp;CFTOKEN=55108622" TargetMode="External"/><Relationship Id="rId129" Type="http://schemas.openxmlformats.org/officeDocument/2006/relationships/hyperlink" Target="http://www.industrialdesignserved.com/Gallery/Concept-Phone-aoeMobile-Scripta/244692" TargetMode="External"/><Relationship Id="rId54" Type="http://schemas.openxmlformats.org/officeDocument/2006/relationships/hyperlink" Target="http://ehis.ebscohost.com.ezproxy.baylor.edu/ehost/detail?hid=109&amp;sid=adaeea2c-a7e3-471d-adc9-b36d44e8fd2f%40sessionmgr114&amp;vid=5&amp;bdata=JnNpdGU9ZWhvc3QtbGl2ZSZzY29wZT1zaXRl" TargetMode="External"/><Relationship Id="rId70" Type="http://schemas.openxmlformats.org/officeDocument/2006/relationships/hyperlink" Target="http://3g4g.blogspot.com/2011/03/augmented-reality-future-killer-app.html" TargetMode="External"/><Relationship Id="rId75" Type="http://schemas.openxmlformats.org/officeDocument/2006/relationships/hyperlink" Target="http://www.technologyreview.com/communications/32370/?mod=chfeatured&amp;a=f" TargetMode="External"/><Relationship Id="rId91" Type="http://schemas.openxmlformats.org/officeDocument/2006/relationships/hyperlink" Target="http://www.tech-faq.com/history-of-cell-phones.html" TargetMode="External"/><Relationship Id="rId96" Type="http://schemas.openxmlformats.org/officeDocument/2006/relationships/hyperlink" Target="http://www.mobilebusinessbriefing.com/article/htc-to-target-us-with-first-lte-smartphones" TargetMode="External"/><Relationship Id="rId140" Type="http://schemas.openxmlformats.org/officeDocument/2006/relationships/hyperlink" Target="http://www.japantrends.com/pepico-instant-personalized-mobile-content-creation/" TargetMode="External"/><Relationship Id="rId145" Type="http://schemas.openxmlformats.org/officeDocument/2006/relationships/hyperlink" Target="http://www.huffingtonpost.com/ramon-nuez/where-have-all-the-conten_b_743114.html" TargetMode="External"/><Relationship Id="rId161" Type="http://schemas.openxmlformats.org/officeDocument/2006/relationships/hyperlink" Target="http://www.mobilemarketingwatch.com/sony-ericsson-debuts-creations-user-generated-mobile-content-platform-along-with-three-new-phones-5298/" TargetMode="External"/><Relationship Id="rId166" Type="http://schemas.openxmlformats.org/officeDocument/2006/relationships/hyperlink" Target="http://www.techzug.com/index.php/cellphones/the-future-of-mobile-phones-2009-2012.html" TargetMode="External"/><Relationship Id="rId182" Type="http://schemas.openxmlformats.org/officeDocument/2006/relationships/hyperlink" Target="http://www.pcworld.com/businesscenter/article/219203/as_4g_takes_off_can_you_hear_the_flight_attendant_now.html" TargetMode="External"/><Relationship Id="rId187" Type="http://schemas.openxmlformats.org/officeDocument/2006/relationships/hyperlink" Target="http://www.phonearena.com/news/Tough-economic-times-poor-handset-sales-force-Nokia-to-lower-Q2-and-2010-forecast_id11966"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bits.blogs.nytimes.com/2011/03/02/resist-the-pull-of-smartphones-nintendo-president-urges-developers/?ref=technology" TargetMode="External"/><Relationship Id="rId28" Type="http://schemas.openxmlformats.org/officeDocument/2006/relationships/hyperlink" Target="http://www.phonedog.com/cell-phone-research/companies/manufacturers.aspx" TargetMode="External"/><Relationship Id="rId49" Type="http://schemas.openxmlformats.org/officeDocument/2006/relationships/hyperlink" Target="http://seattletimes.nwsource.com/html/businesstechnology/2012998479_brier27.html" TargetMode="External"/><Relationship Id="rId114" Type="http://schemas.openxmlformats.org/officeDocument/2006/relationships/hyperlink" Target="http://www.mediafuturist.com/2007/12/mobile-content.html" TargetMode="External"/><Relationship Id="rId119" Type="http://schemas.openxmlformats.org/officeDocument/2006/relationships/hyperlink" Target="http://mobilecontentwriters.com/" TargetMode="External"/><Relationship Id="rId44" Type="http://schemas.openxmlformats.org/officeDocument/2006/relationships/hyperlink" Target="http://www.macworld.com/article/56993/2007/03/cs3device.html" TargetMode="External"/><Relationship Id="rId60" Type="http://schemas.openxmlformats.org/officeDocument/2006/relationships/hyperlink" Target="http://ehis.ebscohost.com.ezproxy.baylor.edu/ehost/detail?hid=109&amp;sid=fda01179-d67b-4846-b177-31610c9769f5%40sessionmgr104&amp;vid=4&amp;bdata=JnNpdGU9ZWhvc3QtbGl2ZSZzY29wZT1zaXRl" TargetMode="External"/><Relationship Id="rId65" Type="http://schemas.openxmlformats.org/officeDocument/2006/relationships/hyperlink" Target="http://gadgetwise.blogs.nytimes.com/2011/02/18/a-phone-plan-with-music-built-in/" TargetMode="External"/><Relationship Id="rId81" Type="http://schemas.openxmlformats.org/officeDocument/2006/relationships/hyperlink" Target="http://ehis.ebscohost.com.ezproxy.baylor.edu/ehost/detail?hid=2&amp;sid=69a5c8db-e4f2-4df0-8b25-ed328072a0b4%40sessionmgr10&amp;vid=4&amp;bdata=JnNpdGU9ZWhvc3QtbGl2ZSZzY29wZT1zaXRl" TargetMode="External"/><Relationship Id="rId86" Type="http://schemas.openxmlformats.org/officeDocument/2006/relationships/hyperlink" Target="http://dx.doi.org/10.1080/13691180801946150" TargetMode="External"/><Relationship Id="rId130" Type="http://schemas.openxmlformats.org/officeDocument/2006/relationships/hyperlink" Target="http://www.huffingtonpost.com/2010/02/05/future-phones-the-coolest_n_450678.html?slidenumber=h3k5w%2FyiwdQ%3D&amp;slideshow" TargetMode="External"/><Relationship Id="rId135" Type="http://schemas.openxmlformats.org/officeDocument/2006/relationships/hyperlink" Target="http://new-mobilesphones.blogspot.com/2010/10/nokia-shows-3-future-mobile-technology.html" TargetMode="External"/><Relationship Id="rId151" Type="http://schemas.openxmlformats.org/officeDocument/2006/relationships/hyperlink" Target="http://www.geekwithlaptop.com/tag/samsung-mobile-future-technology" TargetMode="External"/><Relationship Id="rId156" Type="http://schemas.openxmlformats.org/officeDocument/2006/relationships/hyperlink" Target="http://www.yankodesign.com/2009/06/08/phone-ear-phone-phone/" TargetMode="External"/><Relationship Id="rId177" Type="http://schemas.openxmlformats.org/officeDocument/2006/relationships/hyperlink" Target="http://baobabguides.com/2010/10/02/the-mobile-phone-social-and-economic-development-engine-in-africa-12/" TargetMode="External"/><Relationship Id="rId198" Type="http://schemas.openxmlformats.org/officeDocument/2006/relationships/hyperlink" Target="http://ieeexplore.ieee.org.ezproxy.baylor.edu/search/srchabstract.jsp?tp=&amp;arnumber=4438787&amp;queryText%3Dmobile+apps%26openedRefinements%3D*%26searchField%3DSearch+All" TargetMode="External"/><Relationship Id="rId172" Type="http://schemas.openxmlformats.org/officeDocument/2006/relationships/hyperlink" Target="http://www.economist.com/node/14483896?story_id=14483896" TargetMode="External"/><Relationship Id="rId193" Type="http://schemas.openxmlformats.org/officeDocument/2006/relationships/hyperlink" Target="http://mashable.com/2010/12/15/smartphone-wallet/" TargetMode="External"/><Relationship Id="rId202" Type="http://schemas.openxmlformats.org/officeDocument/2006/relationships/hyperlink" Target="http://www.yankodesign.com/2010/01/25/deaf-phone/" TargetMode="External"/><Relationship Id="rId207" Type="http://schemas.openxmlformats.org/officeDocument/2006/relationships/footer" Target="footer1.xml"/><Relationship Id="rId13" Type="http://schemas.openxmlformats.org/officeDocument/2006/relationships/hyperlink" Target="http://www.aawireless.com/" TargetMode="External"/><Relationship Id="rId18" Type="http://schemas.openxmlformats.org/officeDocument/2006/relationships/hyperlink" Target="http://diverseeducation.com/article/10902/" TargetMode="External"/><Relationship Id="rId39" Type="http://schemas.openxmlformats.org/officeDocument/2006/relationships/hyperlink" Target="http://www.techreview.com/business/32261/page1/" TargetMode="External"/><Relationship Id="rId109" Type="http://schemas.openxmlformats.org/officeDocument/2006/relationships/hyperlink" Target="http://www.readwriteweb.com/archives/sensor_rfid_apps_of_the_future_part_1.php" TargetMode="External"/><Relationship Id="rId34" Type="http://schemas.openxmlformats.org/officeDocument/2006/relationships/hyperlink" Target="http://itechfuture.com/cheers-to-finger-power/" TargetMode="External"/><Relationship Id="rId50" Type="http://schemas.openxmlformats.org/officeDocument/2006/relationships/hyperlink" Target="http://mashable.com/2010/02/12/future-mobile-henry-tirri-interview/" TargetMode="External"/><Relationship Id="rId55" Type="http://schemas.openxmlformats.org/officeDocument/2006/relationships/hyperlink" Target="http://www.one.org/c/us/progressreport/775/" TargetMode="External"/><Relationship Id="rId76" Type="http://schemas.openxmlformats.org/officeDocument/2006/relationships/hyperlink" Target="http://www.technologyreview.com/business/17734/?a=f" TargetMode="External"/><Relationship Id="rId97" Type="http://schemas.openxmlformats.org/officeDocument/2006/relationships/hyperlink" Target="http://www.mobilebusinessbriefing.com/article/htc-to-target-us-with-first-lte-smartphones" TargetMode="External"/><Relationship Id="rId104" Type="http://schemas.openxmlformats.org/officeDocument/2006/relationships/hyperlink" Target="http://ezinearticles.com/?Mobile-Phone-Regulations-at-Work-Place&amp;id=3556092" TargetMode="External"/><Relationship Id="rId120" Type="http://schemas.openxmlformats.org/officeDocument/2006/relationships/hyperlink" Target="http://en.wikipedia.org/wiki/Mobile_operating_system" TargetMode="External"/><Relationship Id="rId125" Type="http://schemas.openxmlformats.org/officeDocument/2006/relationships/hyperlink" Target="http://fsi.stanford.edu/events/mobile_phones_and_economic_development_in_africa/" TargetMode="External"/><Relationship Id="rId141" Type="http://schemas.openxmlformats.org/officeDocument/2006/relationships/hyperlink" Target="http://www.jstor.org/stable/info/27751087?&amp;Search=yes&amp;searchText=technology&amp;searchText=future&amp;searchText=mobile&amp;list=hide&amp;searchUri=%2Faction%2FdoBasicSearch%3Facc%3Doff%26Query%3Dfuture%2Bmobile%2Btechnology%26gw%3Djtx%26prq%3Dfuture%2Bcell%2Bphone%2Btechnology%26Search%3DSearch%26hp%3D25%26wc%3Don%26acc%3Doff&amp;prevSearch=&amp;item=3&amp;ttl=22911&amp;returnArticleService=showArticleInfo" TargetMode="External"/><Relationship Id="rId146" Type="http://schemas.openxmlformats.org/officeDocument/2006/relationships/hyperlink" Target="http://electromagnetichealth.org/electromagnetic-health-blog/fcc-fda-cell-phone-regulatory-roles-questioned-by-activists/" TargetMode="External"/><Relationship Id="rId167" Type="http://schemas.openxmlformats.org/officeDocument/2006/relationships/hyperlink" Target="http://mashable.com/2010/02/12/future-mobile-henry-tirri-interview/" TargetMode="External"/><Relationship Id="rId188" Type="http://schemas.openxmlformats.org/officeDocument/2006/relationships/hyperlink" Target="http://ehis.ebscohost.com.ezproxy.baylor.edu/ehost/detail?hid=2&amp;sid=e9574eed-006d-42ef-8409-30bf3efa882c%40sessionmgr10&amp;vid=3&amp;bdata=JnNpdGU9ZWhvc3QtbGl2ZSZzY29wZT1zaXRl" TargetMode="External"/><Relationship Id="rId7" Type="http://schemas.openxmlformats.org/officeDocument/2006/relationships/footnotes" Target="footnotes.xml"/><Relationship Id="rId71" Type="http://schemas.openxmlformats.org/officeDocument/2006/relationships/hyperlink" Target="http://www.awareforum.org/2010/11/in-israel-cell-phones-will-become-portable-air-raid-sirens/" TargetMode="External"/><Relationship Id="rId92" Type="http://schemas.openxmlformats.org/officeDocument/2006/relationships/hyperlink" Target="http://www.atouchofbusiness.com/tips/ideas/CellBusiness0076.html" TargetMode="External"/><Relationship Id="rId162" Type="http://schemas.openxmlformats.org/officeDocument/2006/relationships/hyperlink" Target="http://www.ghsa.org/html/stateinfo/laws/cellphone_laws.html" TargetMode="External"/><Relationship Id="rId183" Type="http://schemas.openxmlformats.org/officeDocument/2006/relationships/hyperlink" Target="http://www.time.com/time/photogallery/0,29307,1636836_1389497,00.html" TargetMode="External"/><Relationship Id="rId2" Type="http://schemas.openxmlformats.org/officeDocument/2006/relationships/customXml" Target="../customXml/item2.xml"/><Relationship Id="rId29" Type="http://schemas.openxmlformats.org/officeDocument/2006/relationships/hyperlink" Target="http://www.time.com/time/specials/packages/article/0,28804,1955058_1958110_1958105,00.html" TargetMode="External"/><Relationship Id="rId24" Type="http://schemas.openxmlformats.org/officeDocument/2006/relationships/hyperlink" Target="http://www.homebusinessmag.com/telecommuting/technology/how-your-cell-phone-evolving" TargetMode="External"/><Relationship Id="rId40" Type="http://schemas.openxmlformats.org/officeDocument/2006/relationships/hyperlink" Target="http://www.technologyreview.com/business/32261/" TargetMode="External"/><Relationship Id="rId45" Type="http://schemas.openxmlformats.org/officeDocument/2006/relationships/hyperlink" Target="http://www.techstartups.com/2010/10/30/the-mobile-startup-scene-in-new-york/" TargetMode="External"/><Relationship Id="rId66" Type="http://schemas.openxmlformats.org/officeDocument/2006/relationships/hyperlink" Target="http://gadgetwise.blogs.nytimes.com/2011/03/01/a-satellite-phone-and-cellular-phone-all-in-one/" TargetMode="External"/><Relationship Id="rId87" Type="http://schemas.openxmlformats.org/officeDocument/2006/relationships/hyperlink" Target="http://www.fairwarning.org/2011/01/cell-phone-carriers-exploring-ways-to-cut-distracted-driving/" TargetMode="External"/><Relationship Id="rId110" Type="http://schemas.openxmlformats.org/officeDocument/2006/relationships/hyperlink" Target="http://ehis.ebscohost.com.ezproxy.baylor.edu/ehost/detail?hid=109&amp;sid=fda01179-d67b-4846-b177-31610c9769f5%40sessionmgr104&amp;vid=3&amp;bdata=JnNpdGU9ZWhvc3QtbGl2ZSZzY29wZT1zaXRl" TargetMode="External"/><Relationship Id="rId115" Type="http://schemas.openxmlformats.org/officeDocument/2006/relationships/hyperlink" Target="http://www.budde.com.au/Research/Mexico-Mobile-Market-Overview-Statistics-and-Forecasts.html" TargetMode="External"/><Relationship Id="rId131" Type="http://schemas.openxmlformats.org/officeDocument/2006/relationships/hyperlink" Target="http://research.nokia.com/news/11417" TargetMode="External"/><Relationship Id="rId136" Type="http://schemas.openxmlformats.org/officeDocument/2006/relationships/hyperlink" Target="http://ieeexplore.ieee.org.ezproxy.baylor.edu/search/srchabstract.jsp?tp=&amp;arnumber=5719572&amp;queryText%3Dmobile+apps%26openedRefinements%3D*%26pageNumber%3D2%26searchField%3DSearch+All" TargetMode="External"/><Relationship Id="rId157" Type="http://schemas.openxmlformats.org/officeDocument/2006/relationships/hyperlink" Target="http://news.bbc.co.uk/1/hi/uk/2963619.stm" TargetMode="External"/><Relationship Id="rId178" Type="http://schemas.openxmlformats.org/officeDocument/2006/relationships/hyperlink" Target="http://bits.blogs.nytimes.com/2010/02/24/tech-talk-podcast-the-future-of-cellphones/" TargetMode="External"/><Relationship Id="rId61" Type="http://schemas.openxmlformats.org/officeDocument/2006/relationships/hyperlink" Target="http://www.slate.com/id/2288400/" TargetMode="External"/><Relationship Id="rId82" Type="http://schemas.openxmlformats.org/officeDocument/2006/relationships/hyperlink" Target="http://webcache.googleusercontent.com/search?q=cache:LQqu0V4JTYYJ:www.time.com/time/specials/packages/article/0,28804,2023689_2023708_2023656,00.html+Dyna+TAC+8000x&amp;cd=12&amp;hl=de&amp;ct=clnk&amp;gl=us&amp;client=firefox-a&amp;source=www.google.com" TargetMode="External"/><Relationship Id="rId152" Type="http://schemas.openxmlformats.org/officeDocument/2006/relationships/hyperlink" Target="http://www.samsung.com/uk/news/newsRead.do?news_group=productnews&amp;news_type=businessproduct&amp;news_ctgry=others&amp;news_seq=12416" TargetMode="External"/><Relationship Id="rId173" Type="http://schemas.openxmlformats.org/officeDocument/2006/relationships/hyperlink" Target="http://seekingalpha.com/article/92638-the-emerging-markets-cell-phone-index" TargetMode="External"/><Relationship Id="rId194" Type="http://schemas.openxmlformats.org/officeDocument/2006/relationships/hyperlink" Target="http://mashable.com/2010/05/06/near-field-communication/" TargetMode="External"/><Relationship Id="rId199" Type="http://schemas.openxmlformats.org/officeDocument/2006/relationships/hyperlink" Target="http://www.webpronews.com/yahoo-releases-style-guide-for-web-content-creation-2010-06" TargetMode="External"/><Relationship Id="rId203" Type="http://schemas.openxmlformats.org/officeDocument/2006/relationships/hyperlink" Target="http://www.yankodesign.com/2009/08/18/phone-that-shames-the-weather-bureau/" TargetMode="External"/><Relationship Id="rId208" Type="http://schemas.openxmlformats.org/officeDocument/2006/relationships/fontTable" Target="fontTable.xml"/><Relationship Id="rId19" Type="http://schemas.openxmlformats.org/officeDocument/2006/relationships/hyperlink" Target="http://dx.doi.org/10.1002/yd.374" TargetMode="External"/><Relationship Id="rId14" Type="http://schemas.openxmlformats.org/officeDocument/2006/relationships/hyperlink" Target="http://cellphones.org/blog/8-future-cell-phone-innovations/" TargetMode="External"/><Relationship Id="rId30" Type="http://schemas.openxmlformats.org/officeDocument/2006/relationships/hyperlink" Target="http://economictimes.indiatimes.com/news/international-business/Cellphone-market-slowing-but-smartphones-still-boom/articleshow/6839421.cms" TargetMode="External"/><Relationship Id="rId35" Type="http://schemas.openxmlformats.org/officeDocument/2006/relationships/hyperlink" Target="http://ehis.ebscohost.com.ezproxy.baylor.edu/ehost/detail?hid=2&amp;sid=69a5c8db-e4f2-4df0-8b25-ed328072a0b4%40sessionmgr10&amp;vid=4&amp;bdata=JnNpdGU9ZWhvc3QtbGl2ZSZzY29wZT1zaXRl" TargetMode="External"/><Relationship Id="rId56" Type="http://schemas.openxmlformats.org/officeDocument/2006/relationships/hyperlink" Target="http://economistsview.typepad.com/economistsview/2008/08/the-internet-ce.html" TargetMode="External"/><Relationship Id="rId77" Type="http://schemas.openxmlformats.org/officeDocument/2006/relationships/hyperlink" Target="http://www.technologyreview.com/computing/20390/?mod=related" TargetMode="External"/><Relationship Id="rId100" Type="http://schemas.openxmlformats.org/officeDocument/2006/relationships/hyperlink" Target="http://www.iii.org/media/hottopics/insurance/cellphones/" TargetMode="External"/><Relationship Id="rId105" Type="http://schemas.openxmlformats.org/officeDocument/2006/relationships/hyperlink" Target="http://www.zdnet.com/blog/mobile-news/how-to-throw-a-successful-mobile-product-launch/1035?tag=content;selector-blogs" TargetMode="External"/><Relationship Id="rId126" Type="http://schemas.openxmlformats.org/officeDocument/2006/relationships/hyperlink" Target="http://www.cgdev.org/content/publications/detail/1424175/" TargetMode="External"/><Relationship Id="rId147" Type="http://schemas.openxmlformats.org/officeDocument/2006/relationships/hyperlink" Target="http://www.mobileactive.org/research-economic-and-social-impact-mobile-communications-gsma-development-fund" TargetMode="External"/><Relationship Id="rId168" Type="http://schemas.openxmlformats.org/officeDocument/2006/relationships/hyperlink" Target="http://gadgetwise.blogs.nytimes.com/2011/02/18/app-smart-extra-translating-signs/?ref=cellphones" TargetMode="External"/><Relationship Id="rId8" Type="http://schemas.openxmlformats.org/officeDocument/2006/relationships/endnotes" Target="endnotes.xml"/><Relationship Id="rId51" Type="http://schemas.openxmlformats.org/officeDocument/2006/relationships/hyperlink" Target="http://ehis.ebscohost.com.ezproxy.baylor.edu/ehost/detail?hid=109&amp;sid=adaeea2c-a7e3-471d-adc9-b36d44e8fd2f%40sessionmgr114&amp;vid=3&amp;bdata=JnNpdGU9ZWhvc3QtbGl2ZSZzY29wZT1zaXRl" TargetMode="External"/><Relationship Id="rId72" Type="http://schemas.openxmlformats.org/officeDocument/2006/relationships/hyperlink" Target="http://www.miamiherald.com/2011/02/01/2045915/cellphones-raise-workplace-issues.html" TargetMode="External"/><Relationship Id="rId93" Type="http://schemas.openxmlformats.org/officeDocument/2006/relationships/hyperlink" Target="http://ehis.ebscohost.com.ezproxy.baylor.edu/ehost/detail?hid=109&amp;sid=fda01179-d67b-4846-b177-31610c9769f5%40sessionmgr104&amp;vid=4&amp;bdata=JnNpdGU9ZWhvc3QtbGl2ZSZzY29wZT1zaXRl" TargetMode="External"/><Relationship Id="rId98" Type="http://schemas.openxmlformats.org/officeDocument/2006/relationships/hyperlink" Target="http://www.mobilebusinessbriefing.com/article/htc-to-target-us-with-first-lte-smartphones" TargetMode="External"/><Relationship Id="rId121" Type="http://schemas.openxmlformats.org/officeDocument/2006/relationships/hyperlink" Target="http://mentormate.com/mobile-phone-application-development" TargetMode="External"/><Relationship Id="rId142" Type="http://schemas.openxmlformats.org/officeDocument/2006/relationships/hyperlink" Target="http://www.technologyreview.com/computing/32360/" TargetMode="External"/><Relationship Id="rId163" Type="http://schemas.openxmlformats.org/officeDocument/2006/relationships/hyperlink" Target="http://benton.org/node/50467" TargetMode="External"/><Relationship Id="rId184" Type="http://schemas.openxmlformats.org/officeDocument/2006/relationships/hyperlink" Target="http://research.nokia.com/" TargetMode="External"/><Relationship Id="rId189" Type="http://schemas.openxmlformats.org/officeDocument/2006/relationships/hyperlink" Target="http://www.huffingtonpost.com/2009/11/11/vision-of-the-future-noki_n_353621.html" TargetMode="External"/><Relationship Id="rId3" Type="http://schemas.openxmlformats.org/officeDocument/2006/relationships/numbering" Target="numbering.xml"/><Relationship Id="rId25" Type="http://schemas.openxmlformats.org/officeDocument/2006/relationships/hyperlink" Target="http://ieeexplore.ieee.org.ezproxy.baylor.edu/search/srchabstract.jsp?tp=&amp;arnumber=5676144&amp;queryText%3Dmobile+apps%26openedRefinements%3D*%26searchField%3DSearch+All" TargetMode="External"/><Relationship Id="rId46" Type="http://schemas.openxmlformats.org/officeDocument/2006/relationships/hyperlink" Target="http://en.wikipedia.org/wiki/Digital_content_creation" TargetMode="External"/><Relationship Id="rId67" Type="http://schemas.openxmlformats.org/officeDocument/2006/relationships/hyperlink" Target="http://cellphones.org/future-cell.html" TargetMode="External"/><Relationship Id="rId116" Type="http://schemas.openxmlformats.org/officeDocument/2006/relationships/hyperlink" Target="http://ieeexplore.ieee.org.ezproxy.baylor.edu/search/srchabstract.jsp?tp=&amp;arnumber=1037729&amp;queryText%3Dmobile+apps%26openedRefinements%3D*%26searchField%3DSearch+All" TargetMode="External"/><Relationship Id="rId137" Type="http://schemas.openxmlformats.org/officeDocument/2006/relationships/hyperlink" Target="http://alltopstartups.com/2010/12/23/startup-trends-and-ideas-for-2011/" TargetMode="External"/><Relationship Id="rId158" Type="http://schemas.openxmlformats.org/officeDocument/2006/relationships/hyperlink" Target="http://www.technologyreview.com/communications/26493/?mod=related" TargetMode="External"/><Relationship Id="rId20" Type="http://schemas.openxmlformats.org/officeDocument/2006/relationships/hyperlink" Target="http://mobilebeyond.net/sprint-htc-hero-not-nexus-one-named-ideal-android-mobile-phone-by-mobilebeyond/" TargetMode="External"/><Relationship Id="rId41" Type="http://schemas.openxmlformats.org/officeDocument/2006/relationships/hyperlink" Target="http://ehis.ebscohost.com.ezproxy.baylor.edu/ehost/detail?hid=109&amp;sid=fda01179-d67b-4846-b177-31610c9769f5%40sessionmgr104&amp;vid=3&amp;bdata=JnNpdGU9ZWhvc3QtbGl2ZSZzY29wZT1zaXRl" TargetMode="External"/><Relationship Id="rId62" Type="http://schemas.openxmlformats.org/officeDocument/2006/relationships/hyperlink" Target="http://www.foxnews.com/scitech/2010/12/23/cell-phone-activism-rise-report-says/" TargetMode="External"/><Relationship Id="rId83" Type="http://schemas.openxmlformats.org/officeDocument/2006/relationships/hyperlink" Target="http://ehis.ebscohost.com.ezproxy.baylor.edu/ehost/detail?hid=2&amp;sid=e9574eed-006d-42ef-8409-30bf3efa882c%40sessionmgr10&amp;vid=6&amp;bdata=JnNpdGU9ZWhvc3QtbGl2ZSZzY29wZT1zaXRl" TargetMode="External"/><Relationship Id="rId88" Type="http://schemas.openxmlformats.org/officeDocument/2006/relationships/hyperlink" Target="http://ehis.ebscohost.com.ezproxy.baylor.edu/ehost/detail?hid=2&amp;sid=e9574eed-006d-42ef-8409-30bf3efa882c%40sessionmgr10&amp;vid=4&amp;bdata=JnNpdGU9ZWhvc3QtbGl2ZSZzY29wZT1zaXRl" TargetMode="External"/><Relationship Id="rId111" Type="http://schemas.openxmlformats.org/officeDocument/2006/relationships/hyperlink" Target="http://ehis.ebscohost.com.ezproxy.baylor.edu/ehost/detail?hid=2&amp;sid=69a5c8db-e4f2-4df0-8b25-ed328072a0b4%40sessionmgr10&amp;vid=3&amp;bdata=JnNpdGU9ZWhvc3QtbGl2ZSZzY29wZT1zaXRl" TargetMode="External"/><Relationship Id="rId132" Type="http://schemas.openxmlformats.org/officeDocument/2006/relationships/hyperlink" Target="http://research.nokia.com/news/11417" TargetMode="External"/><Relationship Id="rId153" Type="http://schemas.openxmlformats.org/officeDocument/2006/relationships/hyperlink" Target="http://www.samsung.com/mea_en/news/newsRead.do?news_seq=17343&amp;page=1" TargetMode="External"/><Relationship Id="rId174" Type="http://schemas.openxmlformats.org/officeDocument/2006/relationships/hyperlink" Target="http://technologypakistan.com/cell-phones/evolution-mobile-phone-picture-paper-model-2015.html" TargetMode="External"/><Relationship Id="rId179" Type="http://schemas.openxmlformats.org/officeDocument/2006/relationships/hyperlink" Target="http://topics.nytimes.com/top/news/business/companies/microsoft_corporation/index.html?inline=nyt-org" TargetMode="External"/><Relationship Id="rId195" Type="http://schemas.openxmlformats.org/officeDocument/2006/relationships/hyperlink" Target="http://ehis.ebscohost.com.ezproxy.baylor.edu/ehost/detail?hid=2&amp;sid=e9574eed-006d-42ef-8409-30bf3efa882c%40sessionmgr10&amp;vid=4&amp;bdata=JnNpdGU9ZWhvc3QtbGl2ZSZzY29wZT1zaXRl" TargetMode="External"/><Relationship Id="rId209" Type="http://schemas.openxmlformats.org/officeDocument/2006/relationships/theme" Target="theme/theme1.xml"/><Relationship Id="rId190" Type="http://schemas.openxmlformats.org/officeDocument/2006/relationships/hyperlink" Target="http://blog.w3i.com/2010/03/04/killer-apps-for-iptv-the-future-of-iptv-apps/" TargetMode="External"/><Relationship Id="rId204" Type="http://schemas.openxmlformats.org/officeDocument/2006/relationships/hyperlink" Target="http://gigaom.com/mobile/your-future-samsung-phone-might-use-a-color-e-ink-screen/" TargetMode="External"/><Relationship Id="rId15" Type="http://schemas.openxmlformats.org/officeDocument/2006/relationships/hyperlink" Target="http://www.pcworld.com/article/126854/the_future_of_cell_phones.html" TargetMode="External"/><Relationship Id="rId36" Type="http://schemas.openxmlformats.org/officeDocument/2006/relationships/hyperlink" Target="http://www.zmags.com/blog/content-creation-for-readers-using-mobile-devices-same-message-different-mindset" TargetMode="External"/><Relationship Id="rId57" Type="http://schemas.openxmlformats.org/officeDocument/2006/relationships/hyperlink" Target="http://ieeexplore.ieee.org.ezproxy.baylor.edu/search/srchabstract.jsp?tp=&amp;arnumber=1225219&amp;queryText%3Dcell+phone+technology%26openedRefinements%3D*%26searchField%3DSearch+All" TargetMode="External"/><Relationship Id="rId106" Type="http://schemas.openxmlformats.org/officeDocument/2006/relationships/hyperlink" Target="http://ehis.ebscohost.com.ezproxy.baylor.edu/ehost/detail?hid=109&amp;sid=fda01179-d67b-4846-b177-31610c9769f5%40sessionmgr104&amp;vid=3&amp;bdata=JnNpdGU9ZWhvc3QtbGl2ZSZzY29wZT1zaXRl" TargetMode="External"/><Relationship Id="rId127" Type="http://schemas.openxmlformats.org/officeDocument/2006/relationships/hyperlink" Target="http://www.dmwmedia.com/news/2006/04/24/motorola-launches-studiomoto-mobile-content-creation-software" TargetMode="External"/><Relationship Id="rId10" Type="http://schemas.openxmlformats.org/officeDocument/2006/relationships/image" Target="media/image2.png"/><Relationship Id="rId31" Type="http://schemas.openxmlformats.org/officeDocument/2006/relationships/hyperlink" Target="http://www.nytimes.com/2008/04/13/magazine/13anthropology-t.html?pagewanted=all" TargetMode="External"/><Relationship Id="rId52" Type="http://schemas.openxmlformats.org/officeDocument/2006/relationships/hyperlink" Target="http://ehis.ebscohost.com.ezproxy.baylor.edu/ehost/detail?hid=109&amp;sid=adaeea2c-a7e3-471d-adc9-b36d44e8fd2f%40sessionmgr114&amp;vid=4&amp;bdata=JnNpdGU9ZWhvc3QtbGl2ZSZzY29wZT1zaXRl" TargetMode="External"/><Relationship Id="rId73" Type="http://schemas.openxmlformats.org/officeDocument/2006/relationships/hyperlink" Target="http://ehis.ebscohost.com.ezproxy.baylor.edu/ehost/detail?hid=2&amp;sid=e9574eed-006d-42ef-8409-30bf3efa882c%40sessionmgr10&amp;vid=3&amp;bdata=JnNpdGU9ZWhvc3QtbGl2ZSZzY29wZT1zaXRl" TargetMode="External"/><Relationship Id="rId78" Type="http://schemas.openxmlformats.org/officeDocument/2006/relationships/hyperlink" Target="http://www.technologyreview.com/printer_friendly_article.aspx?id=17734" TargetMode="External"/><Relationship Id="rId94" Type="http://schemas.openxmlformats.org/officeDocument/2006/relationships/hyperlink" Target="http://www.htc.com/us/press/htc-strengthens-management-team-in-preparation-for-future-growth/18" TargetMode="External"/><Relationship Id="rId99" Type="http://schemas.openxmlformats.org/officeDocument/2006/relationships/hyperlink" Target="http://voices.washingtonpost.com/checkup/2011/02/the_latest_on_cell_phones_and.html" TargetMode="External"/><Relationship Id="rId101" Type="http://schemas.openxmlformats.org/officeDocument/2006/relationships/hyperlink" Target="http://www.imgtec.com/corporate/newsdetail.asp?NewsID=306" TargetMode="External"/><Relationship Id="rId122" Type="http://schemas.openxmlformats.org/officeDocument/2006/relationships/hyperlink" Target="http://www.watsoninstitute.org/news_detail.cfm?id=666" TargetMode="External"/><Relationship Id="rId143" Type="http://schemas.openxmlformats.org/officeDocument/2006/relationships/hyperlink" Target="http://www.technologyreview.com/computing/32360/?p1=A1" TargetMode="External"/><Relationship Id="rId148" Type="http://schemas.openxmlformats.org/officeDocument/2006/relationships/hyperlink" Target="http://www.nytimes.com/2009/02/04/technology/companies/04cell.html" TargetMode="External"/><Relationship Id="rId164" Type="http://schemas.openxmlformats.org/officeDocument/2006/relationships/hyperlink" Target="http://www.xbitlabs.com/news/multimedia/display/20101215201629_Tablet_PCs_May_Evolve_into_Content_Creation_Devices_Market_Observers.html" TargetMode="External"/><Relationship Id="rId169" Type="http://schemas.openxmlformats.org/officeDocument/2006/relationships/hyperlink" Target="http://gadgetwise.blogs.nytimes.com/2011/02/25/app-smart-extra-more-weather-apps/" TargetMode="External"/><Relationship Id="rId185" Type="http://schemas.openxmlformats.org/officeDocument/2006/relationships/hyperlink" Target="http://gigaom.com/mobile/mobile-web-growth-in-africa-hotter-than-the-sahara/"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topics.nytimes.com/top/news/business/companies/intel_corporation/index.html?inline=nyt-org" TargetMode="External"/><Relationship Id="rId26" Type="http://schemas.openxmlformats.org/officeDocument/2006/relationships/hyperlink" Target="http://ehis.ebscohost.com.ezproxy.baylor.edu/ehost/detail?hid=2&amp;sid=69a5c8db-e4f2-4df0-8b25-ed328072a0b4%40sessionmgr10&amp;vid=6&amp;bdata=JnNpdGU9ZWhvc3QtbGl2ZSZzY29wZT1zaXRl" TargetMode="External"/><Relationship Id="rId47" Type="http://schemas.openxmlformats.org/officeDocument/2006/relationships/hyperlink" Target="http://www.digitaltrends.com/features/the-future-of-cell-phones/" TargetMode="External"/><Relationship Id="rId68" Type="http://schemas.openxmlformats.org/officeDocument/2006/relationships/hyperlink" Target="http://joaogeraldes.wordpress.com/2010/09/07/38-infographic-explores-mobile-phone-evolution-facts-figures-history-statistics/" TargetMode="External"/><Relationship Id="rId89" Type="http://schemas.openxmlformats.org/officeDocument/2006/relationships/hyperlink" Target="http://www.msnbc.msn.com/id/14602940/ns/technology_and_science-wireless/" TargetMode="External"/><Relationship Id="rId112" Type="http://schemas.openxmlformats.org/officeDocument/2006/relationships/hyperlink" Target="http://www.thehistoryof.net/history-of-cell-phones.html" TargetMode="External"/><Relationship Id="rId133" Type="http://schemas.openxmlformats.org/officeDocument/2006/relationships/hyperlink" Target="http://www.nokia.com/environment/devices-and-services/devices-and-accessories/future-concepts/eco-sensor-concept" TargetMode="External"/><Relationship Id="rId154" Type="http://schemas.openxmlformats.org/officeDocument/2006/relationships/hyperlink" Target="http://www.msnbc.msn.com/id/14602940/ns/technology_and_science-wireless/" TargetMode="External"/><Relationship Id="rId175" Type="http://schemas.openxmlformats.org/officeDocument/2006/relationships/hyperlink" Target="http://www.techzug.com/index.php/cellphones/the-future-of-mobile-phones-2009-2012.html" TargetMode="External"/><Relationship Id="rId196" Type="http://schemas.openxmlformats.org/officeDocument/2006/relationships/hyperlink" Target="http://mashable.com/2010/12/03/cell-phone-mobile-infographic/" TargetMode="External"/><Relationship Id="rId200" Type="http://schemas.openxmlformats.org/officeDocument/2006/relationships/hyperlink" Target="http://paidcontent.org/article/419-yahoo-will-personalize-mobile-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2011-03-22T00:00:00</PublishDate>
  <Abstract>This work explores the future of the cell phone.  Integrating theories of Creative Innovative Management, diffusion, and other theoretical frameworks, various perspectives of the cell phone are investigated.  These areas include: Historical perspective; Political and regulatory issues; Economic issues; Technology issues; Socio-cultural issues; Content creation issues; Distribution issues; Marketing issues; Current and future applications.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AFA02D-81B2-4636-882C-A8DF9DA7F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57</Pages>
  <Words>17041</Words>
  <Characters>97135</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Future of Cellphones</vt:lpstr>
    </vt:vector>
  </TitlesOfParts>
  <Company>Baylor University</Company>
  <LinksUpToDate>false</LinksUpToDate>
  <CharactersWithSpaces>113949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of Cellphones</dc:title>
  <dc:subject>FDM 5346: Jordan Cox                                                                                  FDM 4381 team members include: Angela Baylis, Emily Bills, Stella Blossey, Janelle Manual, Kayelee Russell</dc:subject>
  <dc:creator>Jordan Cox </dc:creator>
  <cp:keywords/>
  <dc:description/>
  <cp:lastModifiedBy>Administrator</cp:lastModifiedBy>
  <cp:revision>183</cp:revision>
  <cp:lastPrinted>2011-03-18T23:15:00Z</cp:lastPrinted>
  <dcterms:created xsi:type="dcterms:W3CDTF">2011-03-12T16:25:00Z</dcterms:created>
  <dcterms:modified xsi:type="dcterms:W3CDTF">2011-03-22T04:43:00Z</dcterms:modified>
</cp:coreProperties>
</file>